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1743F" w14:textId="77777777" w:rsidR="008065BD" w:rsidRPr="009A368B" w:rsidRDefault="008065BD" w:rsidP="00F86D81">
      <w:pPr>
        <w:pStyle w:val="NoSpacing"/>
        <w:spacing w:before="0"/>
        <w:rPr>
          <w:rFonts w:ascii="Times New Roman" w:hAnsi="Times New Roman"/>
          <w:sz w:val="24"/>
        </w:rPr>
      </w:pPr>
      <w:r w:rsidRPr="009A368B">
        <w:rPr>
          <w:rFonts w:ascii="Times New Roman" w:hAnsi="Times New Roman"/>
          <w:sz w:val="24"/>
        </w:rPr>
        <w:t>Name:</w:t>
      </w:r>
      <w:r w:rsidRPr="009A368B">
        <w:rPr>
          <w:rFonts w:ascii="Times New Roman" w:hAnsi="Times New Roman"/>
          <w:sz w:val="24"/>
        </w:rPr>
        <w:tab/>
      </w:r>
      <w:r w:rsidR="00FA3091">
        <w:rPr>
          <w:rFonts w:ascii="Times New Roman" w:hAnsi="Times New Roman"/>
          <w:sz w:val="24"/>
        </w:rPr>
        <w:t>Jenna Ward</w:t>
      </w:r>
      <w:r w:rsidR="00FA3091">
        <w:rPr>
          <w:rFonts w:ascii="Times New Roman" w:hAnsi="Times New Roman"/>
          <w:sz w:val="24"/>
        </w:rPr>
        <w:tab/>
      </w:r>
      <w:r w:rsidR="00FA3091">
        <w:rPr>
          <w:rFonts w:ascii="Times New Roman" w:hAnsi="Times New Roman"/>
          <w:sz w:val="24"/>
        </w:rPr>
        <w:tab/>
      </w:r>
      <w:r w:rsidR="00FA3091">
        <w:rPr>
          <w:rFonts w:ascii="Times New Roman" w:hAnsi="Times New Roman"/>
          <w:sz w:val="24"/>
        </w:rPr>
        <w:tab/>
      </w:r>
      <w:r w:rsidR="00FA3091">
        <w:rPr>
          <w:rFonts w:ascii="Times New Roman" w:hAnsi="Times New Roman"/>
          <w:sz w:val="24"/>
        </w:rPr>
        <w:tab/>
      </w:r>
      <w:r w:rsidR="00FA3091">
        <w:rPr>
          <w:rFonts w:ascii="Times New Roman" w:hAnsi="Times New Roman"/>
          <w:sz w:val="24"/>
        </w:rPr>
        <w:tab/>
      </w:r>
      <w:r w:rsidRPr="009A368B">
        <w:rPr>
          <w:rFonts w:ascii="Times New Roman" w:hAnsi="Times New Roman"/>
          <w:sz w:val="24"/>
        </w:rPr>
        <w:t xml:space="preserve"> Date:  </w:t>
      </w:r>
      <w:r w:rsidR="00FA3091">
        <w:rPr>
          <w:rFonts w:ascii="Times New Roman" w:hAnsi="Times New Roman"/>
          <w:sz w:val="24"/>
        </w:rPr>
        <w:t>January 13, 2014</w:t>
      </w:r>
      <w:r w:rsidRPr="009A368B">
        <w:rPr>
          <w:rFonts w:ascii="Times New Roman" w:hAnsi="Times New Roman"/>
          <w:sz w:val="24"/>
        </w:rPr>
        <w:tab/>
      </w:r>
      <w:r w:rsidR="00FA3091">
        <w:rPr>
          <w:rFonts w:ascii="Times New Roman" w:hAnsi="Times New Roman"/>
          <w:sz w:val="24"/>
        </w:rPr>
        <w:tab/>
      </w:r>
      <w:r w:rsidR="00FA3091">
        <w:rPr>
          <w:rFonts w:ascii="Times New Roman" w:hAnsi="Times New Roman"/>
          <w:sz w:val="24"/>
        </w:rPr>
        <w:tab/>
      </w:r>
      <w:r w:rsidR="00FA3091">
        <w:rPr>
          <w:rFonts w:ascii="Times New Roman" w:hAnsi="Times New Roman"/>
          <w:sz w:val="24"/>
        </w:rPr>
        <w:tab/>
      </w:r>
      <w:r w:rsidRPr="009A368B">
        <w:rPr>
          <w:rFonts w:ascii="Times New Roman" w:hAnsi="Times New Roman"/>
          <w:sz w:val="24"/>
        </w:rPr>
        <w:t>Grade Level</w:t>
      </w:r>
      <w:r w:rsidR="00FA3091">
        <w:rPr>
          <w:rFonts w:ascii="Times New Roman" w:hAnsi="Times New Roman"/>
          <w:sz w:val="24"/>
        </w:rPr>
        <w:t>: 5</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8065BD" w:rsidRPr="00091A24" w14:paraId="0F1DE12F" w14:textId="77777777" w:rsidTr="00FD6CCF">
        <w:tc>
          <w:tcPr>
            <w:tcW w:w="13248" w:type="dxa"/>
            <w:gridSpan w:val="18"/>
            <w:shd w:val="clear" w:color="auto" w:fill="D9D9D9"/>
          </w:tcPr>
          <w:p w14:paraId="60754D28" w14:textId="77777777" w:rsidR="008065BD" w:rsidRPr="009A368B" w:rsidRDefault="008065BD" w:rsidP="00FD6CCF">
            <w:pPr>
              <w:pStyle w:val="NoSpacing"/>
              <w:tabs>
                <w:tab w:val="left" w:pos="585"/>
                <w:tab w:val="center" w:pos="6516"/>
              </w:tabs>
              <w:spacing w:before="120" w:after="120"/>
              <w:rPr>
                <w:rFonts w:ascii="Times New Roman" w:hAnsi="Times New Roman"/>
                <w:sz w:val="24"/>
                <w:szCs w:val="24"/>
              </w:rPr>
            </w:pPr>
            <w:r w:rsidRPr="009A368B">
              <w:rPr>
                <w:rFonts w:ascii="Times New Roman" w:hAnsi="Times New Roman"/>
                <w:sz w:val="24"/>
                <w:szCs w:val="24"/>
              </w:rPr>
              <w:tab/>
            </w:r>
            <w:r w:rsidRPr="009A368B">
              <w:rPr>
                <w:rFonts w:ascii="Times New Roman" w:hAnsi="Times New Roman"/>
                <w:sz w:val="24"/>
                <w:szCs w:val="24"/>
              </w:rPr>
              <w:tab/>
              <w:t>Teaching Context</w:t>
            </w:r>
          </w:p>
        </w:tc>
      </w:tr>
      <w:tr w:rsidR="008065BD" w:rsidRPr="00091A24" w14:paraId="2A87A53E" w14:textId="77777777" w:rsidTr="00FD6CCF">
        <w:trPr>
          <w:trHeight w:val="593"/>
        </w:trPr>
        <w:tc>
          <w:tcPr>
            <w:tcW w:w="6929" w:type="dxa"/>
            <w:gridSpan w:val="7"/>
          </w:tcPr>
          <w:p w14:paraId="08547FE6" w14:textId="77777777" w:rsidR="008065BD" w:rsidRPr="00091A24" w:rsidRDefault="008065BD" w:rsidP="00FD6CCF">
            <w:pPr>
              <w:spacing w:before="120" w:after="120"/>
              <w:rPr>
                <w:color w:val="000000"/>
                <w:szCs w:val="24"/>
              </w:rPr>
            </w:pPr>
            <w:r w:rsidRPr="00091A24">
              <w:rPr>
                <w:color w:val="000000"/>
                <w:szCs w:val="24"/>
              </w:rPr>
              <w:t>Curriculum or Content Area:</w:t>
            </w:r>
            <w:r w:rsidR="00C91A5B">
              <w:rPr>
                <w:color w:val="000000"/>
                <w:szCs w:val="24"/>
              </w:rPr>
              <w:t xml:space="preserve"> English Language Arts</w:t>
            </w:r>
          </w:p>
        </w:tc>
        <w:tc>
          <w:tcPr>
            <w:tcW w:w="6319" w:type="dxa"/>
            <w:gridSpan w:val="11"/>
          </w:tcPr>
          <w:p w14:paraId="2CBB5A65" w14:textId="77777777" w:rsidR="008065BD" w:rsidRPr="00091A24" w:rsidRDefault="00C91A5B" w:rsidP="00C91A5B">
            <w:pPr>
              <w:spacing w:before="120" w:after="120"/>
              <w:rPr>
                <w:szCs w:val="24"/>
              </w:rPr>
            </w:pPr>
            <w:r>
              <w:rPr>
                <w:szCs w:val="24"/>
              </w:rPr>
              <w:t xml:space="preserve">125 </w:t>
            </w:r>
            <w:r w:rsidR="008065BD" w:rsidRPr="00091A24">
              <w:rPr>
                <w:szCs w:val="24"/>
              </w:rPr>
              <w:t>students in my class</w:t>
            </w:r>
            <w:r w:rsidR="00C645D1">
              <w:rPr>
                <w:szCs w:val="24"/>
              </w:rPr>
              <w:t xml:space="preserve"> throughout the day</w:t>
            </w:r>
            <w:r w:rsidR="008065BD" w:rsidRPr="00091A24">
              <w:rPr>
                <w:szCs w:val="24"/>
              </w:rPr>
              <w:t xml:space="preserve">, of which </w:t>
            </w:r>
            <w:r>
              <w:rPr>
                <w:szCs w:val="24"/>
              </w:rPr>
              <w:t xml:space="preserve">8 </w:t>
            </w:r>
            <w:r w:rsidR="008065BD" w:rsidRPr="00091A24">
              <w:rPr>
                <w:szCs w:val="24"/>
              </w:rPr>
              <w:t>are ELLs</w:t>
            </w:r>
            <w:r w:rsidR="00C645D1">
              <w:rPr>
                <w:szCs w:val="24"/>
              </w:rPr>
              <w:t xml:space="preserve"> – all eight students are i</w:t>
            </w:r>
            <w:r w:rsidR="00883280">
              <w:rPr>
                <w:szCs w:val="24"/>
              </w:rPr>
              <w:t>n the same group which totals 26</w:t>
            </w:r>
            <w:r w:rsidR="00C645D1">
              <w:rPr>
                <w:szCs w:val="24"/>
              </w:rPr>
              <w:t xml:space="preserve"> students.</w:t>
            </w:r>
          </w:p>
        </w:tc>
      </w:tr>
      <w:tr w:rsidR="008065BD" w:rsidRPr="00091A24" w14:paraId="4C4F0B1D" w14:textId="77777777" w:rsidTr="00FD6CCF">
        <w:tc>
          <w:tcPr>
            <w:tcW w:w="13248" w:type="dxa"/>
            <w:gridSpan w:val="18"/>
          </w:tcPr>
          <w:p w14:paraId="30DAF91E" w14:textId="77777777" w:rsidR="008065BD" w:rsidRPr="00091A24" w:rsidRDefault="008065BD" w:rsidP="00FD6CCF">
            <w:pPr>
              <w:spacing w:before="120" w:after="120"/>
              <w:rPr>
                <w:szCs w:val="24"/>
              </w:rPr>
            </w:pPr>
            <w:r w:rsidRPr="00091A24">
              <w:rPr>
                <w:szCs w:val="24"/>
              </w:rPr>
              <w:t xml:space="preserve">My </w:t>
            </w:r>
            <w:proofErr w:type="spellStart"/>
            <w:r w:rsidRPr="00091A24">
              <w:rPr>
                <w:szCs w:val="24"/>
              </w:rPr>
              <w:t>ELLs’</w:t>
            </w:r>
            <w:proofErr w:type="spellEnd"/>
            <w:r w:rsidRPr="00091A24">
              <w:rPr>
                <w:szCs w:val="24"/>
              </w:rPr>
              <w:t xml:space="preserve"> linguistic and cultural background(s):</w:t>
            </w:r>
            <w:r w:rsidR="00C91A5B">
              <w:rPr>
                <w:szCs w:val="24"/>
              </w:rPr>
              <w:t xml:space="preserve"> All of my ELL students have a linguistic background in Spanish and most are immigrants from the Dominican Republic</w:t>
            </w:r>
            <w:r w:rsidR="00943B12">
              <w:rPr>
                <w:szCs w:val="24"/>
              </w:rPr>
              <w:t xml:space="preserve"> or have lived there for some period of time</w:t>
            </w:r>
            <w:r w:rsidR="00C91A5B">
              <w:rPr>
                <w:szCs w:val="24"/>
              </w:rPr>
              <w:t>, although notably, one student is from Spain</w:t>
            </w:r>
            <w:r w:rsidR="000522A2">
              <w:rPr>
                <w:szCs w:val="24"/>
              </w:rPr>
              <w:t xml:space="preserve"> and one has lived in the United States for her entire life</w:t>
            </w:r>
            <w:r w:rsidR="00C91A5B">
              <w:rPr>
                <w:szCs w:val="24"/>
              </w:rPr>
              <w:t>.</w:t>
            </w:r>
          </w:p>
          <w:p w14:paraId="5B93B336" w14:textId="77777777" w:rsidR="008065BD" w:rsidRPr="00091A24" w:rsidRDefault="008065BD" w:rsidP="00FD6CCF">
            <w:pPr>
              <w:spacing w:before="120" w:after="120"/>
              <w:rPr>
                <w:szCs w:val="24"/>
              </w:rPr>
            </w:pPr>
          </w:p>
        </w:tc>
      </w:tr>
      <w:tr w:rsidR="008065BD" w:rsidRPr="00091A24" w14:paraId="7F7C805F" w14:textId="77777777" w:rsidTr="00FD6CCF">
        <w:tc>
          <w:tcPr>
            <w:tcW w:w="13248" w:type="dxa"/>
            <w:gridSpan w:val="18"/>
          </w:tcPr>
          <w:p w14:paraId="0F6A31FA" w14:textId="77777777" w:rsidR="008065BD" w:rsidRPr="00091A24" w:rsidRDefault="008065BD" w:rsidP="00FD6CCF">
            <w:pPr>
              <w:spacing w:before="120" w:line="216" w:lineRule="auto"/>
              <w:rPr>
                <w:szCs w:val="24"/>
              </w:rPr>
            </w:pPr>
            <w:r w:rsidRPr="00091A24">
              <w:rPr>
                <w:szCs w:val="24"/>
              </w:rPr>
              <w:t xml:space="preserve">My </w:t>
            </w:r>
            <w:proofErr w:type="spellStart"/>
            <w:r w:rsidRPr="00091A24">
              <w:rPr>
                <w:szCs w:val="24"/>
              </w:rPr>
              <w:t>ELLs’</w:t>
            </w:r>
            <w:proofErr w:type="spellEnd"/>
            <w:r w:rsidRPr="00091A24">
              <w:rPr>
                <w:szCs w:val="24"/>
              </w:rPr>
              <w:t xml:space="preserve"> level(s) of English Proficiency:</w:t>
            </w:r>
            <w:r w:rsidRPr="00091A24">
              <w:rPr>
                <w:sz w:val="20"/>
                <w:szCs w:val="24"/>
              </w:rPr>
              <w:t xml:space="preserve"> </w:t>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t>WIDA ACCESS Spring 2013</w:t>
            </w:r>
            <w:r w:rsidRPr="00091A24">
              <w:rPr>
                <w:szCs w:val="24"/>
                <w:vertAlign w:val="superscript"/>
              </w:rPr>
              <w:footnoteReference w:id="1"/>
            </w:r>
          </w:p>
          <w:p w14:paraId="780C0082" w14:textId="77777777" w:rsidR="008065BD" w:rsidRPr="00091A24" w:rsidRDefault="008065BD" w:rsidP="00FD6CCF">
            <w:pPr>
              <w:spacing w:after="60" w:line="216" w:lineRule="auto"/>
              <w:jc w:val="right"/>
              <w:rPr>
                <w:i/>
                <w:szCs w:val="24"/>
              </w:rPr>
            </w:pPr>
            <w:r w:rsidRPr="00091A24">
              <w:rPr>
                <w:i/>
                <w:sz w:val="16"/>
                <w:szCs w:val="24"/>
              </w:rPr>
              <w:t>See WIDA “Can Do” descriptors</w:t>
            </w:r>
            <w:r w:rsidRPr="00091A24">
              <w:rPr>
                <w:i/>
                <w:sz w:val="16"/>
                <w:szCs w:val="24"/>
                <w:vertAlign w:val="superscript"/>
              </w:rPr>
              <w:footnoteReference w:id="2"/>
            </w:r>
            <w:r w:rsidRPr="00091A24">
              <w:rPr>
                <w:i/>
                <w:sz w:val="16"/>
                <w:szCs w:val="24"/>
              </w:rPr>
              <w:t xml:space="preserve"> to help connect proficiency level with ACCESS scores</w:t>
            </w:r>
          </w:p>
        </w:tc>
      </w:tr>
      <w:tr w:rsidR="008065BD" w:rsidRPr="00091A24" w14:paraId="53FC684D" w14:textId="77777777" w:rsidTr="00FD6CCF">
        <w:trPr>
          <w:cantSplit/>
          <w:trHeight w:val="1538"/>
        </w:trPr>
        <w:tc>
          <w:tcPr>
            <w:tcW w:w="8647" w:type="dxa"/>
            <w:gridSpan w:val="9"/>
          </w:tcPr>
          <w:p w14:paraId="6655B42C" w14:textId="77777777" w:rsidR="008065BD" w:rsidRPr="00091A24" w:rsidRDefault="008065BD" w:rsidP="00FD6CCF">
            <w:pPr>
              <w:spacing w:before="120" w:after="120"/>
              <w:rPr>
                <w:szCs w:val="24"/>
              </w:rPr>
            </w:pPr>
            <w:r w:rsidRPr="00091A24">
              <w:rPr>
                <w:szCs w:val="24"/>
              </w:rPr>
              <w:t>Student(s):</w:t>
            </w:r>
          </w:p>
        </w:tc>
        <w:tc>
          <w:tcPr>
            <w:tcW w:w="555" w:type="dxa"/>
            <w:gridSpan w:val="2"/>
            <w:textDirection w:val="btLr"/>
          </w:tcPr>
          <w:p w14:paraId="00EDD8F9" w14:textId="77777777" w:rsidR="008065BD" w:rsidRPr="00091A24" w:rsidRDefault="008065BD" w:rsidP="00FD6CCF">
            <w:pPr>
              <w:ind w:left="115" w:right="115"/>
              <w:rPr>
                <w:sz w:val="20"/>
                <w:szCs w:val="24"/>
              </w:rPr>
            </w:pPr>
            <w:r w:rsidRPr="00091A24">
              <w:rPr>
                <w:sz w:val="20"/>
                <w:szCs w:val="24"/>
              </w:rPr>
              <w:t>Reading</w:t>
            </w:r>
          </w:p>
        </w:tc>
        <w:tc>
          <w:tcPr>
            <w:tcW w:w="556" w:type="dxa"/>
            <w:textDirection w:val="btLr"/>
          </w:tcPr>
          <w:p w14:paraId="3FA98BE5" w14:textId="77777777" w:rsidR="008065BD" w:rsidRPr="00091A24" w:rsidRDefault="008065BD" w:rsidP="00FD6CCF">
            <w:pPr>
              <w:ind w:left="115" w:right="115"/>
              <w:rPr>
                <w:sz w:val="20"/>
                <w:szCs w:val="24"/>
              </w:rPr>
            </w:pPr>
            <w:r w:rsidRPr="00091A24">
              <w:rPr>
                <w:sz w:val="20"/>
                <w:szCs w:val="24"/>
              </w:rPr>
              <w:t>Writing</w:t>
            </w:r>
          </w:p>
        </w:tc>
        <w:tc>
          <w:tcPr>
            <w:tcW w:w="555" w:type="dxa"/>
            <w:textDirection w:val="btLr"/>
          </w:tcPr>
          <w:p w14:paraId="666895F3" w14:textId="77777777" w:rsidR="008065BD" w:rsidRPr="00091A24" w:rsidRDefault="008065BD" w:rsidP="00FD6CCF">
            <w:pPr>
              <w:ind w:left="115" w:right="115"/>
              <w:rPr>
                <w:sz w:val="20"/>
                <w:szCs w:val="24"/>
              </w:rPr>
            </w:pPr>
            <w:r w:rsidRPr="00091A24">
              <w:rPr>
                <w:sz w:val="20"/>
                <w:szCs w:val="24"/>
              </w:rPr>
              <w:t>Speaking</w:t>
            </w:r>
          </w:p>
        </w:tc>
        <w:tc>
          <w:tcPr>
            <w:tcW w:w="556" w:type="dxa"/>
            <w:textDirection w:val="btLr"/>
          </w:tcPr>
          <w:p w14:paraId="554D74B3" w14:textId="77777777" w:rsidR="008065BD" w:rsidRPr="00091A24" w:rsidRDefault="008065BD" w:rsidP="00FD6CCF">
            <w:pPr>
              <w:ind w:left="115" w:right="115"/>
              <w:rPr>
                <w:sz w:val="20"/>
                <w:szCs w:val="24"/>
              </w:rPr>
            </w:pPr>
            <w:r w:rsidRPr="00091A24">
              <w:rPr>
                <w:sz w:val="20"/>
                <w:szCs w:val="24"/>
              </w:rPr>
              <w:t>Listening</w:t>
            </w:r>
          </w:p>
        </w:tc>
        <w:tc>
          <w:tcPr>
            <w:tcW w:w="567" w:type="dxa"/>
            <w:textDirection w:val="btLr"/>
          </w:tcPr>
          <w:p w14:paraId="1782E6AC" w14:textId="77777777" w:rsidR="008065BD" w:rsidRPr="00091A24" w:rsidRDefault="008065BD" w:rsidP="00FD6CCF">
            <w:pPr>
              <w:ind w:left="115" w:right="115"/>
              <w:rPr>
                <w:sz w:val="20"/>
                <w:szCs w:val="24"/>
              </w:rPr>
            </w:pPr>
            <w:r w:rsidRPr="00091A24">
              <w:rPr>
                <w:sz w:val="20"/>
                <w:szCs w:val="24"/>
              </w:rPr>
              <w:t>Literacy</w:t>
            </w:r>
          </w:p>
          <w:p w14:paraId="13D820B1" w14:textId="77777777" w:rsidR="008065BD" w:rsidRPr="00091A24" w:rsidRDefault="008065BD" w:rsidP="00FD6CCF">
            <w:pPr>
              <w:ind w:left="115" w:right="115"/>
              <w:rPr>
                <w:sz w:val="20"/>
                <w:szCs w:val="24"/>
              </w:rPr>
            </w:pPr>
            <w:r w:rsidRPr="00091A24">
              <w:rPr>
                <w:sz w:val="10"/>
              </w:rPr>
              <w:t>[Reading 50%, Writing 50%]</w:t>
            </w:r>
          </w:p>
        </w:tc>
        <w:tc>
          <w:tcPr>
            <w:tcW w:w="555" w:type="dxa"/>
            <w:textDirection w:val="btLr"/>
          </w:tcPr>
          <w:p w14:paraId="656ACF5C" w14:textId="77777777" w:rsidR="008065BD" w:rsidRPr="00091A24" w:rsidRDefault="008065BD" w:rsidP="00FD6CCF">
            <w:pPr>
              <w:spacing w:line="216" w:lineRule="auto"/>
              <w:ind w:left="115" w:right="115"/>
              <w:rPr>
                <w:sz w:val="20"/>
                <w:szCs w:val="24"/>
              </w:rPr>
            </w:pPr>
            <w:r w:rsidRPr="00091A24">
              <w:rPr>
                <w:sz w:val="20"/>
                <w:szCs w:val="24"/>
              </w:rPr>
              <w:t xml:space="preserve">Oral Language </w:t>
            </w:r>
            <w:r w:rsidRPr="00091A24">
              <w:rPr>
                <w:sz w:val="10"/>
              </w:rPr>
              <w:t>[Listening 50%, Speaking 50%]</w:t>
            </w:r>
          </w:p>
        </w:tc>
        <w:tc>
          <w:tcPr>
            <w:tcW w:w="555" w:type="dxa"/>
            <w:textDirection w:val="btLr"/>
          </w:tcPr>
          <w:p w14:paraId="4DA1EAF1" w14:textId="77777777" w:rsidR="008065BD" w:rsidRPr="00091A24" w:rsidRDefault="008065BD" w:rsidP="00FD6CCF">
            <w:pPr>
              <w:ind w:left="115" w:right="115"/>
              <w:rPr>
                <w:sz w:val="20"/>
                <w:szCs w:val="24"/>
              </w:rPr>
            </w:pPr>
            <w:r w:rsidRPr="00091A24">
              <w:rPr>
                <w:sz w:val="20"/>
                <w:szCs w:val="24"/>
              </w:rPr>
              <w:t>Comprehension</w:t>
            </w:r>
            <w:r w:rsidRPr="00091A24">
              <w:rPr>
                <w:sz w:val="10"/>
              </w:rPr>
              <w:t xml:space="preserve"> [Listening30%, Reading 70%]</w:t>
            </w:r>
          </w:p>
        </w:tc>
        <w:tc>
          <w:tcPr>
            <w:tcW w:w="702" w:type="dxa"/>
            <w:textDirection w:val="btLr"/>
          </w:tcPr>
          <w:p w14:paraId="57BEF651" w14:textId="77777777" w:rsidR="008065BD" w:rsidRPr="00091A24" w:rsidRDefault="008065BD" w:rsidP="00FD6CCF">
            <w:pPr>
              <w:spacing w:after="60" w:line="216" w:lineRule="auto"/>
              <w:ind w:left="115" w:right="115"/>
              <w:rPr>
                <w:sz w:val="20"/>
                <w:szCs w:val="24"/>
              </w:rPr>
            </w:pPr>
            <w:r w:rsidRPr="00091A24">
              <w:rPr>
                <w:sz w:val="20"/>
                <w:szCs w:val="24"/>
              </w:rPr>
              <w:t>Overall</w:t>
            </w:r>
            <w:r w:rsidRPr="00091A24">
              <w:rPr>
                <w:sz w:val="20"/>
                <w:szCs w:val="24"/>
              </w:rPr>
              <w:br/>
            </w:r>
            <w:r w:rsidRPr="00091A24">
              <w:rPr>
                <w:sz w:val="10"/>
              </w:rPr>
              <w:t>Listening 15%, Speaking 15%, Reading 35%, Writing 35%]</w:t>
            </w:r>
            <w:r w:rsidRPr="00091A24" w:rsidDel="00B35A24">
              <w:rPr>
                <w:sz w:val="20"/>
                <w:szCs w:val="24"/>
              </w:rPr>
              <w:t xml:space="preserve"> </w:t>
            </w:r>
          </w:p>
        </w:tc>
      </w:tr>
      <w:tr w:rsidR="008065BD" w:rsidRPr="00091A24" w14:paraId="4482954F" w14:textId="77777777" w:rsidTr="00FD6CCF">
        <w:trPr>
          <w:trHeight w:val="314"/>
        </w:trPr>
        <w:tc>
          <w:tcPr>
            <w:tcW w:w="8647" w:type="dxa"/>
            <w:gridSpan w:val="9"/>
          </w:tcPr>
          <w:p w14:paraId="153A3AE0" w14:textId="77777777" w:rsidR="008065BD" w:rsidRPr="00091A24" w:rsidRDefault="0038090E" w:rsidP="00FD6CCF">
            <w:pPr>
              <w:rPr>
                <w:sz w:val="28"/>
                <w:szCs w:val="24"/>
              </w:rPr>
            </w:pPr>
            <w:r>
              <w:rPr>
                <w:sz w:val="28"/>
                <w:szCs w:val="24"/>
              </w:rPr>
              <w:t>Student B</w:t>
            </w:r>
          </w:p>
        </w:tc>
        <w:tc>
          <w:tcPr>
            <w:tcW w:w="555" w:type="dxa"/>
            <w:gridSpan w:val="2"/>
          </w:tcPr>
          <w:p w14:paraId="75F1623D" w14:textId="77777777" w:rsidR="008065BD" w:rsidRPr="00E241B8" w:rsidRDefault="00E241B8" w:rsidP="00FD6CCF">
            <w:pPr>
              <w:rPr>
                <w:szCs w:val="24"/>
              </w:rPr>
            </w:pPr>
            <w:r w:rsidRPr="00E241B8">
              <w:rPr>
                <w:szCs w:val="24"/>
              </w:rPr>
              <w:t>3.9</w:t>
            </w:r>
          </w:p>
        </w:tc>
        <w:tc>
          <w:tcPr>
            <w:tcW w:w="556" w:type="dxa"/>
          </w:tcPr>
          <w:p w14:paraId="4852A736" w14:textId="77777777" w:rsidR="008065BD" w:rsidRPr="00E241B8" w:rsidRDefault="00E241B8" w:rsidP="00FD6CCF">
            <w:pPr>
              <w:rPr>
                <w:szCs w:val="24"/>
              </w:rPr>
            </w:pPr>
            <w:r w:rsidRPr="00E241B8">
              <w:rPr>
                <w:szCs w:val="24"/>
              </w:rPr>
              <w:t>3.9</w:t>
            </w:r>
          </w:p>
        </w:tc>
        <w:tc>
          <w:tcPr>
            <w:tcW w:w="555" w:type="dxa"/>
          </w:tcPr>
          <w:p w14:paraId="25E58F92" w14:textId="77777777" w:rsidR="008065BD" w:rsidRPr="00E241B8" w:rsidRDefault="00E241B8" w:rsidP="00FD6CCF">
            <w:pPr>
              <w:rPr>
                <w:szCs w:val="24"/>
              </w:rPr>
            </w:pPr>
            <w:r w:rsidRPr="00E241B8">
              <w:rPr>
                <w:szCs w:val="24"/>
              </w:rPr>
              <w:t>3.9</w:t>
            </w:r>
          </w:p>
        </w:tc>
        <w:tc>
          <w:tcPr>
            <w:tcW w:w="556" w:type="dxa"/>
          </w:tcPr>
          <w:p w14:paraId="72C19C6B" w14:textId="77777777" w:rsidR="008065BD" w:rsidRPr="00E241B8" w:rsidRDefault="00E241B8" w:rsidP="00FD6CCF">
            <w:pPr>
              <w:rPr>
                <w:szCs w:val="24"/>
              </w:rPr>
            </w:pPr>
            <w:r w:rsidRPr="00E241B8">
              <w:rPr>
                <w:szCs w:val="24"/>
              </w:rPr>
              <w:t>5.0</w:t>
            </w:r>
          </w:p>
        </w:tc>
        <w:tc>
          <w:tcPr>
            <w:tcW w:w="567" w:type="dxa"/>
          </w:tcPr>
          <w:p w14:paraId="089AA08C" w14:textId="77777777" w:rsidR="008065BD" w:rsidRPr="00E241B8" w:rsidRDefault="00E241B8" w:rsidP="00FD6CCF">
            <w:pPr>
              <w:rPr>
                <w:szCs w:val="24"/>
              </w:rPr>
            </w:pPr>
            <w:r w:rsidRPr="00E241B8">
              <w:rPr>
                <w:szCs w:val="24"/>
              </w:rPr>
              <w:t>3.9</w:t>
            </w:r>
          </w:p>
        </w:tc>
        <w:tc>
          <w:tcPr>
            <w:tcW w:w="555" w:type="dxa"/>
          </w:tcPr>
          <w:p w14:paraId="2F0DCF16" w14:textId="77777777" w:rsidR="008065BD" w:rsidRPr="00E241B8" w:rsidRDefault="00E241B8" w:rsidP="00FD6CCF">
            <w:pPr>
              <w:rPr>
                <w:szCs w:val="24"/>
              </w:rPr>
            </w:pPr>
            <w:r w:rsidRPr="00E241B8">
              <w:rPr>
                <w:szCs w:val="24"/>
              </w:rPr>
              <w:t>4.4</w:t>
            </w:r>
          </w:p>
        </w:tc>
        <w:tc>
          <w:tcPr>
            <w:tcW w:w="555" w:type="dxa"/>
          </w:tcPr>
          <w:p w14:paraId="3FCE499F" w14:textId="77777777" w:rsidR="008065BD" w:rsidRPr="00E241B8" w:rsidRDefault="00E241B8" w:rsidP="00FD6CCF">
            <w:pPr>
              <w:rPr>
                <w:szCs w:val="24"/>
              </w:rPr>
            </w:pPr>
            <w:r w:rsidRPr="00E241B8">
              <w:rPr>
                <w:szCs w:val="24"/>
              </w:rPr>
              <w:t>4.3</w:t>
            </w:r>
          </w:p>
        </w:tc>
        <w:tc>
          <w:tcPr>
            <w:tcW w:w="702" w:type="dxa"/>
          </w:tcPr>
          <w:p w14:paraId="67EB2F4D" w14:textId="77777777" w:rsidR="008065BD" w:rsidRPr="00E241B8" w:rsidRDefault="00E241B8" w:rsidP="00FD6CCF">
            <w:pPr>
              <w:rPr>
                <w:szCs w:val="24"/>
              </w:rPr>
            </w:pPr>
            <w:r w:rsidRPr="00E241B8">
              <w:rPr>
                <w:szCs w:val="24"/>
              </w:rPr>
              <w:t>4.0</w:t>
            </w:r>
          </w:p>
        </w:tc>
      </w:tr>
      <w:tr w:rsidR="008065BD" w:rsidRPr="00091A24" w14:paraId="5624B7CD" w14:textId="77777777" w:rsidTr="00FD6CCF">
        <w:trPr>
          <w:trHeight w:val="314"/>
        </w:trPr>
        <w:tc>
          <w:tcPr>
            <w:tcW w:w="8647" w:type="dxa"/>
            <w:gridSpan w:val="9"/>
          </w:tcPr>
          <w:p w14:paraId="60A6C699" w14:textId="77777777" w:rsidR="008065BD" w:rsidRPr="00091A24" w:rsidRDefault="0038090E" w:rsidP="00FD6CCF">
            <w:pPr>
              <w:rPr>
                <w:sz w:val="28"/>
                <w:szCs w:val="24"/>
              </w:rPr>
            </w:pPr>
            <w:r>
              <w:rPr>
                <w:sz w:val="28"/>
                <w:szCs w:val="24"/>
              </w:rPr>
              <w:t>Student F</w:t>
            </w:r>
          </w:p>
        </w:tc>
        <w:tc>
          <w:tcPr>
            <w:tcW w:w="555" w:type="dxa"/>
            <w:gridSpan w:val="2"/>
          </w:tcPr>
          <w:p w14:paraId="791DBFAF" w14:textId="77777777" w:rsidR="008065BD" w:rsidRPr="00E241B8" w:rsidRDefault="00E241B8" w:rsidP="00FD6CCF">
            <w:pPr>
              <w:rPr>
                <w:szCs w:val="24"/>
              </w:rPr>
            </w:pPr>
            <w:r w:rsidRPr="00E241B8">
              <w:rPr>
                <w:szCs w:val="24"/>
              </w:rPr>
              <w:t>3.2</w:t>
            </w:r>
          </w:p>
        </w:tc>
        <w:tc>
          <w:tcPr>
            <w:tcW w:w="556" w:type="dxa"/>
          </w:tcPr>
          <w:p w14:paraId="054F9031" w14:textId="77777777" w:rsidR="008065BD" w:rsidRPr="00E241B8" w:rsidRDefault="00E241B8" w:rsidP="00FD6CCF">
            <w:pPr>
              <w:rPr>
                <w:szCs w:val="24"/>
              </w:rPr>
            </w:pPr>
            <w:r w:rsidRPr="00E241B8">
              <w:rPr>
                <w:szCs w:val="24"/>
              </w:rPr>
              <w:t>3.8</w:t>
            </w:r>
          </w:p>
        </w:tc>
        <w:tc>
          <w:tcPr>
            <w:tcW w:w="555" w:type="dxa"/>
          </w:tcPr>
          <w:p w14:paraId="585B65C4" w14:textId="77777777" w:rsidR="008065BD" w:rsidRPr="00E241B8" w:rsidRDefault="00E241B8" w:rsidP="00FD6CCF">
            <w:pPr>
              <w:rPr>
                <w:szCs w:val="24"/>
              </w:rPr>
            </w:pPr>
            <w:r w:rsidRPr="00E241B8">
              <w:rPr>
                <w:szCs w:val="24"/>
              </w:rPr>
              <w:t>6.0</w:t>
            </w:r>
          </w:p>
        </w:tc>
        <w:tc>
          <w:tcPr>
            <w:tcW w:w="556" w:type="dxa"/>
          </w:tcPr>
          <w:p w14:paraId="455BF25C" w14:textId="77777777" w:rsidR="008065BD" w:rsidRPr="00E241B8" w:rsidRDefault="00E241B8" w:rsidP="00FD6CCF">
            <w:pPr>
              <w:rPr>
                <w:szCs w:val="24"/>
              </w:rPr>
            </w:pPr>
            <w:r w:rsidRPr="00E241B8">
              <w:rPr>
                <w:szCs w:val="24"/>
              </w:rPr>
              <w:t>4.3</w:t>
            </w:r>
          </w:p>
        </w:tc>
        <w:tc>
          <w:tcPr>
            <w:tcW w:w="567" w:type="dxa"/>
          </w:tcPr>
          <w:p w14:paraId="736D8B4F" w14:textId="77777777" w:rsidR="008065BD" w:rsidRPr="00E241B8" w:rsidRDefault="00E241B8" w:rsidP="00FD6CCF">
            <w:pPr>
              <w:rPr>
                <w:szCs w:val="24"/>
              </w:rPr>
            </w:pPr>
            <w:r w:rsidRPr="00E241B8">
              <w:rPr>
                <w:szCs w:val="24"/>
              </w:rPr>
              <w:t>3.6</w:t>
            </w:r>
          </w:p>
        </w:tc>
        <w:tc>
          <w:tcPr>
            <w:tcW w:w="555" w:type="dxa"/>
          </w:tcPr>
          <w:p w14:paraId="4C865860" w14:textId="77777777" w:rsidR="008065BD" w:rsidRPr="00E241B8" w:rsidRDefault="00E241B8" w:rsidP="00FD6CCF">
            <w:pPr>
              <w:rPr>
                <w:szCs w:val="24"/>
              </w:rPr>
            </w:pPr>
            <w:r w:rsidRPr="00E241B8">
              <w:rPr>
                <w:szCs w:val="24"/>
              </w:rPr>
              <w:t>5.4</w:t>
            </w:r>
          </w:p>
        </w:tc>
        <w:tc>
          <w:tcPr>
            <w:tcW w:w="555" w:type="dxa"/>
          </w:tcPr>
          <w:p w14:paraId="58F92C52" w14:textId="77777777" w:rsidR="008065BD" w:rsidRPr="00E241B8" w:rsidRDefault="00E241B8" w:rsidP="00FD6CCF">
            <w:pPr>
              <w:rPr>
                <w:szCs w:val="24"/>
              </w:rPr>
            </w:pPr>
            <w:r w:rsidRPr="00E241B8">
              <w:rPr>
                <w:szCs w:val="24"/>
              </w:rPr>
              <w:t>3.6</w:t>
            </w:r>
          </w:p>
        </w:tc>
        <w:tc>
          <w:tcPr>
            <w:tcW w:w="702" w:type="dxa"/>
          </w:tcPr>
          <w:p w14:paraId="6A2630A2" w14:textId="77777777" w:rsidR="008065BD" w:rsidRPr="00E241B8" w:rsidRDefault="00E241B8" w:rsidP="00FD6CCF">
            <w:pPr>
              <w:rPr>
                <w:szCs w:val="24"/>
              </w:rPr>
            </w:pPr>
            <w:r w:rsidRPr="00E241B8">
              <w:rPr>
                <w:szCs w:val="24"/>
              </w:rPr>
              <w:t>4.0</w:t>
            </w:r>
          </w:p>
        </w:tc>
      </w:tr>
      <w:tr w:rsidR="008065BD" w:rsidRPr="00091A24" w14:paraId="2255D74B" w14:textId="77777777" w:rsidTr="00FD6CCF">
        <w:trPr>
          <w:trHeight w:val="314"/>
        </w:trPr>
        <w:tc>
          <w:tcPr>
            <w:tcW w:w="8647" w:type="dxa"/>
            <w:gridSpan w:val="9"/>
          </w:tcPr>
          <w:p w14:paraId="59AC2477" w14:textId="77777777" w:rsidR="008065BD" w:rsidRPr="00091A24" w:rsidRDefault="0038090E" w:rsidP="00FD6CCF">
            <w:pPr>
              <w:rPr>
                <w:sz w:val="28"/>
                <w:szCs w:val="24"/>
              </w:rPr>
            </w:pPr>
            <w:r>
              <w:rPr>
                <w:sz w:val="28"/>
                <w:szCs w:val="24"/>
              </w:rPr>
              <w:t>Student E</w:t>
            </w:r>
          </w:p>
        </w:tc>
        <w:tc>
          <w:tcPr>
            <w:tcW w:w="555" w:type="dxa"/>
            <w:gridSpan w:val="2"/>
          </w:tcPr>
          <w:p w14:paraId="3BFFBFC6" w14:textId="77777777" w:rsidR="008065BD" w:rsidRPr="004C21A9" w:rsidRDefault="00E241B8" w:rsidP="00E241B8">
            <w:pPr>
              <w:rPr>
                <w:szCs w:val="24"/>
              </w:rPr>
            </w:pPr>
            <w:r w:rsidRPr="004C21A9">
              <w:rPr>
                <w:szCs w:val="24"/>
              </w:rPr>
              <w:t>2.7</w:t>
            </w:r>
          </w:p>
        </w:tc>
        <w:tc>
          <w:tcPr>
            <w:tcW w:w="556" w:type="dxa"/>
          </w:tcPr>
          <w:p w14:paraId="5D6CE0E6" w14:textId="77777777" w:rsidR="008065BD" w:rsidRPr="004C21A9" w:rsidRDefault="00E241B8" w:rsidP="00FD6CCF">
            <w:pPr>
              <w:rPr>
                <w:szCs w:val="24"/>
              </w:rPr>
            </w:pPr>
            <w:r w:rsidRPr="004C21A9">
              <w:rPr>
                <w:szCs w:val="24"/>
              </w:rPr>
              <w:t>3.7</w:t>
            </w:r>
          </w:p>
        </w:tc>
        <w:tc>
          <w:tcPr>
            <w:tcW w:w="555" w:type="dxa"/>
          </w:tcPr>
          <w:p w14:paraId="34FCCCD2" w14:textId="77777777" w:rsidR="008065BD" w:rsidRPr="004C21A9" w:rsidRDefault="00E241B8" w:rsidP="00FD6CCF">
            <w:pPr>
              <w:rPr>
                <w:szCs w:val="24"/>
              </w:rPr>
            </w:pPr>
            <w:r w:rsidRPr="004C21A9">
              <w:rPr>
                <w:szCs w:val="24"/>
              </w:rPr>
              <w:t>5.3</w:t>
            </w:r>
          </w:p>
        </w:tc>
        <w:tc>
          <w:tcPr>
            <w:tcW w:w="556" w:type="dxa"/>
          </w:tcPr>
          <w:p w14:paraId="614A5207" w14:textId="77777777" w:rsidR="008065BD" w:rsidRPr="004C21A9" w:rsidRDefault="00E241B8" w:rsidP="00FD6CCF">
            <w:pPr>
              <w:rPr>
                <w:szCs w:val="24"/>
              </w:rPr>
            </w:pPr>
            <w:r w:rsidRPr="004C21A9">
              <w:rPr>
                <w:szCs w:val="24"/>
              </w:rPr>
              <w:t>4.9</w:t>
            </w:r>
          </w:p>
        </w:tc>
        <w:tc>
          <w:tcPr>
            <w:tcW w:w="567" w:type="dxa"/>
          </w:tcPr>
          <w:p w14:paraId="7B39CA27" w14:textId="77777777" w:rsidR="008065BD" w:rsidRPr="004C21A9" w:rsidRDefault="004C21A9" w:rsidP="00FD6CCF">
            <w:pPr>
              <w:rPr>
                <w:szCs w:val="24"/>
              </w:rPr>
            </w:pPr>
            <w:r w:rsidRPr="004C21A9">
              <w:rPr>
                <w:szCs w:val="24"/>
              </w:rPr>
              <w:t>3.3</w:t>
            </w:r>
          </w:p>
        </w:tc>
        <w:tc>
          <w:tcPr>
            <w:tcW w:w="555" w:type="dxa"/>
          </w:tcPr>
          <w:p w14:paraId="730D44C8" w14:textId="77777777" w:rsidR="008065BD" w:rsidRPr="004C21A9" w:rsidRDefault="004C21A9" w:rsidP="00FD6CCF">
            <w:pPr>
              <w:rPr>
                <w:szCs w:val="24"/>
              </w:rPr>
            </w:pPr>
            <w:r w:rsidRPr="004C21A9">
              <w:rPr>
                <w:szCs w:val="24"/>
              </w:rPr>
              <w:t>5.1</w:t>
            </w:r>
          </w:p>
        </w:tc>
        <w:tc>
          <w:tcPr>
            <w:tcW w:w="555" w:type="dxa"/>
          </w:tcPr>
          <w:p w14:paraId="5F14AE5B" w14:textId="77777777" w:rsidR="008065BD" w:rsidRPr="004C21A9" w:rsidRDefault="004C21A9" w:rsidP="00FD6CCF">
            <w:pPr>
              <w:rPr>
                <w:szCs w:val="24"/>
              </w:rPr>
            </w:pPr>
            <w:r w:rsidRPr="004C21A9">
              <w:rPr>
                <w:szCs w:val="24"/>
              </w:rPr>
              <w:t>3.4</w:t>
            </w:r>
          </w:p>
        </w:tc>
        <w:tc>
          <w:tcPr>
            <w:tcW w:w="702" w:type="dxa"/>
          </w:tcPr>
          <w:p w14:paraId="3771C315" w14:textId="77777777" w:rsidR="008065BD" w:rsidRPr="004C21A9" w:rsidRDefault="004C21A9" w:rsidP="00FD6CCF">
            <w:pPr>
              <w:rPr>
                <w:szCs w:val="24"/>
              </w:rPr>
            </w:pPr>
            <w:r w:rsidRPr="004C21A9">
              <w:rPr>
                <w:szCs w:val="24"/>
              </w:rPr>
              <w:t>3.8</w:t>
            </w:r>
          </w:p>
        </w:tc>
      </w:tr>
      <w:tr w:rsidR="008065BD" w:rsidRPr="00091A24" w14:paraId="3AE0FD20" w14:textId="77777777" w:rsidTr="00FD6CCF">
        <w:trPr>
          <w:trHeight w:val="314"/>
        </w:trPr>
        <w:tc>
          <w:tcPr>
            <w:tcW w:w="8647" w:type="dxa"/>
            <w:gridSpan w:val="9"/>
          </w:tcPr>
          <w:p w14:paraId="523129D8" w14:textId="77777777" w:rsidR="008065BD" w:rsidRPr="00091A24" w:rsidRDefault="0038090E" w:rsidP="00FD6CCF">
            <w:pPr>
              <w:rPr>
                <w:sz w:val="28"/>
                <w:szCs w:val="24"/>
              </w:rPr>
            </w:pPr>
            <w:r>
              <w:rPr>
                <w:sz w:val="28"/>
                <w:szCs w:val="24"/>
              </w:rPr>
              <w:t>Student G</w:t>
            </w:r>
          </w:p>
        </w:tc>
        <w:tc>
          <w:tcPr>
            <w:tcW w:w="555" w:type="dxa"/>
            <w:gridSpan w:val="2"/>
          </w:tcPr>
          <w:p w14:paraId="431F15E4" w14:textId="77777777" w:rsidR="008065BD" w:rsidRPr="004C21A9" w:rsidRDefault="004C21A9" w:rsidP="00FD6CCF">
            <w:pPr>
              <w:rPr>
                <w:szCs w:val="24"/>
              </w:rPr>
            </w:pPr>
            <w:r w:rsidRPr="004C21A9">
              <w:rPr>
                <w:szCs w:val="24"/>
              </w:rPr>
              <w:t>3.6</w:t>
            </w:r>
          </w:p>
        </w:tc>
        <w:tc>
          <w:tcPr>
            <w:tcW w:w="556" w:type="dxa"/>
          </w:tcPr>
          <w:p w14:paraId="1A979E2D" w14:textId="77777777" w:rsidR="008065BD" w:rsidRPr="004C21A9" w:rsidRDefault="004C21A9" w:rsidP="00FD6CCF">
            <w:pPr>
              <w:rPr>
                <w:szCs w:val="24"/>
              </w:rPr>
            </w:pPr>
            <w:r w:rsidRPr="004C21A9">
              <w:rPr>
                <w:szCs w:val="24"/>
              </w:rPr>
              <w:t>3.4</w:t>
            </w:r>
          </w:p>
        </w:tc>
        <w:tc>
          <w:tcPr>
            <w:tcW w:w="555" w:type="dxa"/>
          </w:tcPr>
          <w:p w14:paraId="459BEFBA" w14:textId="77777777" w:rsidR="008065BD" w:rsidRPr="004C21A9" w:rsidRDefault="004C21A9" w:rsidP="00FD6CCF">
            <w:pPr>
              <w:rPr>
                <w:szCs w:val="24"/>
              </w:rPr>
            </w:pPr>
            <w:r w:rsidRPr="004C21A9">
              <w:rPr>
                <w:szCs w:val="24"/>
              </w:rPr>
              <w:t>4.5</w:t>
            </w:r>
          </w:p>
        </w:tc>
        <w:tc>
          <w:tcPr>
            <w:tcW w:w="556" w:type="dxa"/>
          </w:tcPr>
          <w:p w14:paraId="0A488213" w14:textId="77777777" w:rsidR="008065BD" w:rsidRPr="004C21A9" w:rsidRDefault="004C21A9" w:rsidP="00FD6CCF">
            <w:pPr>
              <w:rPr>
                <w:szCs w:val="24"/>
              </w:rPr>
            </w:pPr>
            <w:r w:rsidRPr="004C21A9">
              <w:rPr>
                <w:szCs w:val="24"/>
              </w:rPr>
              <w:t>4.3</w:t>
            </w:r>
          </w:p>
        </w:tc>
        <w:tc>
          <w:tcPr>
            <w:tcW w:w="567" w:type="dxa"/>
          </w:tcPr>
          <w:p w14:paraId="1AB2BBAA" w14:textId="77777777" w:rsidR="008065BD" w:rsidRPr="004C21A9" w:rsidRDefault="004C21A9" w:rsidP="00FD6CCF">
            <w:pPr>
              <w:rPr>
                <w:szCs w:val="24"/>
              </w:rPr>
            </w:pPr>
            <w:r w:rsidRPr="004C21A9">
              <w:rPr>
                <w:szCs w:val="24"/>
              </w:rPr>
              <w:t>3.5</w:t>
            </w:r>
          </w:p>
        </w:tc>
        <w:tc>
          <w:tcPr>
            <w:tcW w:w="555" w:type="dxa"/>
          </w:tcPr>
          <w:p w14:paraId="55D63B67" w14:textId="77777777" w:rsidR="008065BD" w:rsidRPr="004C21A9" w:rsidRDefault="004C21A9" w:rsidP="00FD6CCF">
            <w:pPr>
              <w:rPr>
                <w:szCs w:val="24"/>
              </w:rPr>
            </w:pPr>
            <w:r w:rsidRPr="004C21A9">
              <w:rPr>
                <w:szCs w:val="24"/>
              </w:rPr>
              <w:t>4.4</w:t>
            </w:r>
          </w:p>
        </w:tc>
        <w:tc>
          <w:tcPr>
            <w:tcW w:w="555" w:type="dxa"/>
          </w:tcPr>
          <w:p w14:paraId="16B1C5AC" w14:textId="77777777" w:rsidR="008065BD" w:rsidRPr="004C21A9" w:rsidRDefault="004C21A9" w:rsidP="00FD6CCF">
            <w:pPr>
              <w:rPr>
                <w:szCs w:val="24"/>
              </w:rPr>
            </w:pPr>
            <w:r w:rsidRPr="004C21A9">
              <w:rPr>
                <w:szCs w:val="24"/>
              </w:rPr>
              <w:t>3.9</w:t>
            </w:r>
          </w:p>
        </w:tc>
        <w:tc>
          <w:tcPr>
            <w:tcW w:w="702" w:type="dxa"/>
          </w:tcPr>
          <w:p w14:paraId="3CF91680" w14:textId="77777777" w:rsidR="008065BD" w:rsidRPr="004C21A9" w:rsidRDefault="004C21A9" w:rsidP="00FD6CCF">
            <w:pPr>
              <w:rPr>
                <w:szCs w:val="24"/>
              </w:rPr>
            </w:pPr>
            <w:r w:rsidRPr="004C21A9">
              <w:rPr>
                <w:szCs w:val="24"/>
              </w:rPr>
              <w:t>3.7</w:t>
            </w:r>
          </w:p>
        </w:tc>
      </w:tr>
      <w:tr w:rsidR="004C21A9" w:rsidRPr="00091A24" w14:paraId="72BAB0F4" w14:textId="77777777" w:rsidTr="00FD6CCF">
        <w:trPr>
          <w:trHeight w:val="314"/>
        </w:trPr>
        <w:tc>
          <w:tcPr>
            <w:tcW w:w="8647" w:type="dxa"/>
            <w:gridSpan w:val="9"/>
          </w:tcPr>
          <w:p w14:paraId="645B792F" w14:textId="77777777" w:rsidR="004C21A9" w:rsidRDefault="0038090E" w:rsidP="00FD6CCF">
            <w:pPr>
              <w:rPr>
                <w:sz w:val="28"/>
                <w:szCs w:val="24"/>
              </w:rPr>
            </w:pPr>
            <w:r>
              <w:rPr>
                <w:sz w:val="28"/>
                <w:szCs w:val="24"/>
              </w:rPr>
              <w:lastRenderedPageBreak/>
              <w:t>Student V</w:t>
            </w:r>
          </w:p>
        </w:tc>
        <w:tc>
          <w:tcPr>
            <w:tcW w:w="555" w:type="dxa"/>
            <w:gridSpan w:val="2"/>
          </w:tcPr>
          <w:p w14:paraId="2444E1A2" w14:textId="77777777" w:rsidR="004C21A9" w:rsidRPr="004C21A9" w:rsidRDefault="004C21A9" w:rsidP="00FD6CCF">
            <w:pPr>
              <w:rPr>
                <w:szCs w:val="24"/>
              </w:rPr>
            </w:pPr>
            <w:r>
              <w:rPr>
                <w:szCs w:val="24"/>
              </w:rPr>
              <w:t>1.8</w:t>
            </w:r>
          </w:p>
        </w:tc>
        <w:tc>
          <w:tcPr>
            <w:tcW w:w="556" w:type="dxa"/>
          </w:tcPr>
          <w:p w14:paraId="0190CA5D" w14:textId="77777777" w:rsidR="004C21A9" w:rsidRPr="004C21A9" w:rsidRDefault="004C21A9" w:rsidP="00FD6CCF">
            <w:pPr>
              <w:rPr>
                <w:szCs w:val="24"/>
              </w:rPr>
            </w:pPr>
            <w:r>
              <w:rPr>
                <w:szCs w:val="24"/>
              </w:rPr>
              <w:t>2.3</w:t>
            </w:r>
          </w:p>
        </w:tc>
        <w:tc>
          <w:tcPr>
            <w:tcW w:w="555" w:type="dxa"/>
          </w:tcPr>
          <w:p w14:paraId="2AB00257" w14:textId="77777777" w:rsidR="004C21A9" w:rsidRPr="004C21A9" w:rsidRDefault="004C21A9" w:rsidP="00FD6CCF">
            <w:pPr>
              <w:rPr>
                <w:szCs w:val="24"/>
              </w:rPr>
            </w:pPr>
            <w:r>
              <w:rPr>
                <w:szCs w:val="24"/>
              </w:rPr>
              <w:t>1.0</w:t>
            </w:r>
          </w:p>
        </w:tc>
        <w:tc>
          <w:tcPr>
            <w:tcW w:w="556" w:type="dxa"/>
          </w:tcPr>
          <w:p w14:paraId="3D56920F" w14:textId="77777777" w:rsidR="004C21A9" w:rsidRPr="004C21A9" w:rsidRDefault="004C21A9" w:rsidP="00FD6CCF">
            <w:pPr>
              <w:rPr>
                <w:szCs w:val="24"/>
              </w:rPr>
            </w:pPr>
            <w:r>
              <w:rPr>
                <w:szCs w:val="24"/>
              </w:rPr>
              <w:t>2.8</w:t>
            </w:r>
          </w:p>
        </w:tc>
        <w:tc>
          <w:tcPr>
            <w:tcW w:w="567" w:type="dxa"/>
          </w:tcPr>
          <w:p w14:paraId="3D2E0F3F" w14:textId="77777777" w:rsidR="004C21A9" w:rsidRPr="004C21A9" w:rsidRDefault="004C21A9" w:rsidP="00FD6CCF">
            <w:pPr>
              <w:rPr>
                <w:szCs w:val="24"/>
              </w:rPr>
            </w:pPr>
            <w:r>
              <w:rPr>
                <w:szCs w:val="24"/>
              </w:rPr>
              <w:t>1.9</w:t>
            </w:r>
          </w:p>
        </w:tc>
        <w:tc>
          <w:tcPr>
            <w:tcW w:w="555" w:type="dxa"/>
          </w:tcPr>
          <w:p w14:paraId="2B0BB21D" w14:textId="77777777" w:rsidR="004C21A9" w:rsidRPr="004C21A9" w:rsidRDefault="004C21A9" w:rsidP="00FD6CCF">
            <w:pPr>
              <w:rPr>
                <w:szCs w:val="24"/>
              </w:rPr>
            </w:pPr>
            <w:r>
              <w:rPr>
                <w:szCs w:val="24"/>
              </w:rPr>
              <w:t>1.7</w:t>
            </w:r>
          </w:p>
        </w:tc>
        <w:tc>
          <w:tcPr>
            <w:tcW w:w="555" w:type="dxa"/>
          </w:tcPr>
          <w:p w14:paraId="7ABCCE49" w14:textId="77777777" w:rsidR="004C21A9" w:rsidRPr="004C21A9" w:rsidRDefault="004C21A9" w:rsidP="00FD6CCF">
            <w:pPr>
              <w:rPr>
                <w:szCs w:val="24"/>
              </w:rPr>
            </w:pPr>
            <w:r>
              <w:rPr>
                <w:szCs w:val="24"/>
              </w:rPr>
              <w:t>1.9</w:t>
            </w:r>
          </w:p>
        </w:tc>
        <w:tc>
          <w:tcPr>
            <w:tcW w:w="702" w:type="dxa"/>
          </w:tcPr>
          <w:p w14:paraId="3842B8DC" w14:textId="77777777" w:rsidR="004C21A9" w:rsidRPr="004C21A9" w:rsidRDefault="004C21A9" w:rsidP="00FD6CCF">
            <w:pPr>
              <w:rPr>
                <w:szCs w:val="24"/>
              </w:rPr>
            </w:pPr>
            <w:r>
              <w:rPr>
                <w:szCs w:val="24"/>
              </w:rPr>
              <w:t>1.8</w:t>
            </w:r>
          </w:p>
        </w:tc>
      </w:tr>
      <w:tr w:rsidR="008065BD" w:rsidRPr="00091A24" w14:paraId="34CFB7B1" w14:textId="77777777" w:rsidTr="00FD6CCF">
        <w:tc>
          <w:tcPr>
            <w:tcW w:w="13248" w:type="dxa"/>
            <w:gridSpan w:val="18"/>
          </w:tcPr>
          <w:p w14:paraId="7F236318" w14:textId="77777777" w:rsidR="008065BD" w:rsidRPr="00091A24" w:rsidRDefault="008065BD" w:rsidP="00FD6CCF">
            <w:pPr>
              <w:spacing w:before="120" w:after="120"/>
              <w:rPr>
                <w:szCs w:val="24"/>
              </w:rPr>
            </w:pPr>
            <w:r w:rsidRPr="00091A24">
              <w:rPr>
                <w:szCs w:val="24"/>
              </w:rPr>
              <w:t>Other support services that my ELLs receive:</w:t>
            </w:r>
            <w:r w:rsidR="00BB7381">
              <w:rPr>
                <w:szCs w:val="24"/>
              </w:rPr>
              <w:t xml:space="preserve"> ESL pull-out services by a licensed ESL teacher; additional in classroom support by a trained paraprofessional or title one teacher</w:t>
            </w:r>
          </w:p>
          <w:p w14:paraId="0B9D83A3" w14:textId="77777777" w:rsidR="008065BD" w:rsidRPr="00091A24" w:rsidRDefault="008065BD" w:rsidP="00FD6CCF">
            <w:pPr>
              <w:spacing w:before="120" w:after="120"/>
              <w:rPr>
                <w:szCs w:val="24"/>
              </w:rPr>
            </w:pPr>
          </w:p>
        </w:tc>
      </w:tr>
      <w:tr w:rsidR="008065BD" w:rsidRPr="00091A24" w14:paraId="299873D9" w14:textId="77777777" w:rsidTr="00FD6CCF">
        <w:tc>
          <w:tcPr>
            <w:tcW w:w="13248" w:type="dxa"/>
            <w:gridSpan w:val="18"/>
            <w:shd w:val="clear" w:color="auto" w:fill="EAEAEA"/>
          </w:tcPr>
          <w:p w14:paraId="1FC6D2FA" w14:textId="77777777" w:rsidR="008065BD" w:rsidRPr="00091A24" w:rsidRDefault="008065BD" w:rsidP="00FD6CCF">
            <w:pPr>
              <w:spacing w:before="120" w:after="120"/>
              <w:jc w:val="center"/>
              <w:rPr>
                <w:szCs w:val="24"/>
              </w:rPr>
            </w:pPr>
            <w:r w:rsidRPr="00091A24">
              <w:rPr>
                <w:szCs w:val="24"/>
              </w:rPr>
              <w:t>Lesson Standards and Objectives</w:t>
            </w:r>
          </w:p>
        </w:tc>
      </w:tr>
      <w:tr w:rsidR="008065BD" w:rsidRPr="00091A24" w14:paraId="494D854E" w14:textId="77777777" w:rsidTr="00FD6CCF">
        <w:tc>
          <w:tcPr>
            <w:tcW w:w="13248" w:type="dxa"/>
            <w:gridSpan w:val="18"/>
          </w:tcPr>
          <w:p w14:paraId="58A11A0E" w14:textId="77777777" w:rsidR="008065BD" w:rsidRPr="00091A24" w:rsidRDefault="008065BD" w:rsidP="00FD6CCF">
            <w:pPr>
              <w:spacing w:before="120" w:after="120"/>
              <w:rPr>
                <w:szCs w:val="24"/>
              </w:rPr>
            </w:pPr>
            <w:r w:rsidRPr="00091A24">
              <w:rPr>
                <w:szCs w:val="24"/>
              </w:rPr>
              <w:t>Common Core State Standards (discipline, standard number, and description):</w:t>
            </w:r>
          </w:p>
          <w:p w14:paraId="37717D34" w14:textId="77777777" w:rsidR="008065BD" w:rsidRDefault="0038090E" w:rsidP="00FD6CCF">
            <w:pPr>
              <w:spacing w:before="120" w:after="120"/>
              <w:rPr>
                <w:rFonts w:ascii="Helvetica" w:eastAsia="Times New Roman" w:hAnsi="Helvetica" w:cs="Helvetica"/>
                <w:color w:val="3B3B3A"/>
                <w:sz w:val="16"/>
                <w:szCs w:val="16"/>
              </w:rPr>
            </w:pPr>
            <w:hyperlink r:id="rId8" w:history="1">
              <w:r w:rsidR="00834B43" w:rsidRPr="008B28B0">
                <w:rPr>
                  <w:rFonts w:ascii="Helvetica" w:eastAsia="Times New Roman" w:hAnsi="Helvetica" w:cs="Helvetica"/>
                  <w:color w:val="8A2003"/>
                  <w:sz w:val="16"/>
                  <w:szCs w:val="16"/>
                </w:rPr>
                <w:t>CCSS.ELA-Literacy.W.5.2</w:t>
              </w:r>
            </w:hyperlink>
            <w:r w:rsidR="00834B43" w:rsidRPr="008B28B0">
              <w:rPr>
                <w:rFonts w:ascii="Helvetica" w:eastAsia="Times New Roman" w:hAnsi="Helvetica" w:cs="Helvetica"/>
                <w:color w:val="3B3B3A"/>
                <w:sz w:val="16"/>
                <w:szCs w:val="16"/>
              </w:rPr>
              <w:t> </w:t>
            </w:r>
            <w:r w:rsidR="00834B43" w:rsidRPr="00E97233">
              <w:rPr>
                <w:rFonts w:ascii="Helvetica" w:eastAsia="Times New Roman" w:hAnsi="Helvetica" w:cs="Helvetica"/>
                <w:color w:val="3B3B3A"/>
                <w:sz w:val="16"/>
                <w:szCs w:val="16"/>
              </w:rPr>
              <w:t>Write informative/explanatory texts to examine a topic and convey ideas and information clearly.</w:t>
            </w:r>
          </w:p>
          <w:p w14:paraId="17DCFFDF" w14:textId="77777777" w:rsidR="00834B43" w:rsidRDefault="0038090E" w:rsidP="00FD6CCF">
            <w:pPr>
              <w:spacing w:before="120" w:after="120"/>
              <w:rPr>
                <w:rFonts w:ascii="Helvetica" w:eastAsia="Times New Roman" w:hAnsi="Helvetica" w:cs="Helvetica"/>
                <w:color w:val="3B3B3A"/>
                <w:sz w:val="16"/>
                <w:szCs w:val="16"/>
              </w:rPr>
            </w:pPr>
            <w:hyperlink r:id="rId9" w:history="1">
              <w:r w:rsidR="00834B43" w:rsidRPr="008B28B0">
                <w:rPr>
                  <w:rFonts w:ascii="Helvetica" w:eastAsia="Times New Roman" w:hAnsi="Helvetica" w:cs="Helvetica"/>
                  <w:color w:val="8A2003"/>
                  <w:sz w:val="16"/>
                  <w:szCs w:val="16"/>
                </w:rPr>
                <w:t>CCSS.ELA-Literacy.W.5.2d</w:t>
              </w:r>
            </w:hyperlink>
            <w:r w:rsidR="00834B43" w:rsidRPr="008B28B0">
              <w:rPr>
                <w:rFonts w:ascii="Helvetica" w:eastAsia="Times New Roman" w:hAnsi="Helvetica" w:cs="Helvetica"/>
                <w:color w:val="3B3B3A"/>
                <w:sz w:val="16"/>
                <w:szCs w:val="16"/>
              </w:rPr>
              <w:t> </w:t>
            </w:r>
            <w:r w:rsidR="00834B43" w:rsidRPr="00E97233">
              <w:rPr>
                <w:rFonts w:ascii="Helvetica" w:eastAsia="Times New Roman" w:hAnsi="Helvetica" w:cs="Helvetica"/>
                <w:color w:val="3B3B3A"/>
                <w:sz w:val="16"/>
                <w:szCs w:val="16"/>
              </w:rPr>
              <w:t>Use precise language and domain-specific vocabulary to inform about or explain the topic.</w:t>
            </w:r>
          </w:p>
          <w:p w14:paraId="1450C889" w14:textId="77777777" w:rsidR="00834B43" w:rsidRDefault="0038090E" w:rsidP="00834B43">
            <w:pPr>
              <w:spacing w:before="120" w:after="120"/>
              <w:rPr>
                <w:rFonts w:ascii="Helvetica" w:hAnsi="Helvetica"/>
                <w:color w:val="3B3B3A"/>
                <w:sz w:val="16"/>
                <w:szCs w:val="16"/>
                <w:shd w:val="clear" w:color="auto" w:fill="FFFFFF"/>
              </w:rPr>
            </w:pPr>
            <w:hyperlink r:id="rId10" w:history="1">
              <w:r w:rsidR="00834B43" w:rsidRPr="00834B43">
                <w:rPr>
                  <w:rStyle w:val="Hyperlink"/>
                  <w:rFonts w:ascii="Helvetica" w:hAnsi="Helvetica"/>
                  <w:color w:val="8A2003"/>
                  <w:sz w:val="16"/>
                  <w:szCs w:val="16"/>
                  <w:u w:val="none"/>
                  <w:shd w:val="clear" w:color="auto" w:fill="FFFFFF"/>
                </w:rPr>
                <w:t>CCSS.ELA-Literacy.L.5.2</w:t>
              </w:r>
            </w:hyperlink>
            <w:r w:rsidR="00834B43" w:rsidRPr="008B28B0">
              <w:rPr>
                <w:rStyle w:val="apple-converted-space"/>
                <w:rFonts w:ascii="Helvetica" w:hAnsi="Helvetica"/>
                <w:color w:val="3B3B3A"/>
                <w:sz w:val="16"/>
                <w:szCs w:val="16"/>
                <w:shd w:val="clear" w:color="auto" w:fill="FFFFFF"/>
              </w:rPr>
              <w:t> </w:t>
            </w:r>
            <w:r w:rsidR="00834B43" w:rsidRPr="008B28B0">
              <w:rPr>
                <w:rFonts w:ascii="Helvetica" w:hAnsi="Helvetica"/>
                <w:color w:val="3B3B3A"/>
                <w:sz w:val="16"/>
                <w:szCs w:val="16"/>
                <w:shd w:val="clear" w:color="auto" w:fill="FFFFFF"/>
              </w:rPr>
              <w:t>Demonstrate command of the conventions of standard English capitalization, punctuation, and spelling when writing.</w:t>
            </w:r>
          </w:p>
          <w:p w14:paraId="7A29DDEC" w14:textId="77777777" w:rsidR="00834B43" w:rsidRDefault="0038090E" w:rsidP="00834B43">
            <w:pPr>
              <w:spacing w:before="120" w:after="120"/>
              <w:rPr>
                <w:rFonts w:ascii="Helvetica" w:hAnsi="Helvetica" w:cs="Helvetica"/>
                <w:color w:val="3B3B3A"/>
                <w:sz w:val="15"/>
                <w:szCs w:val="15"/>
              </w:rPr>
            </w:pPr>
            <w:hyperlink r:id="rId11" w:history="1">
              <w:r w:rsidR="00834B43" w:rsidRPr="00834B43">
                <w:rPr>
                  <w:rStyle w:val="Hyperlink"/>
                  <w:rFonts w:ascii="Helvetica" w:hAnsi="Helvetica" w:cs="Helvetica"/>
                  <w:color w:val="8A2003"/>
                  <w:sz w:val="15"/>
                  <w:szCs w:val="15"/>
                  <w:u w:val="none"/>
                </w:rPr>
                <w:t>CCSS.ELA-Literacy.RI.5.7</w:t>
              </w:r>
            </w:hyperlink>
            <w:r w:rsidR="00834B43">
              <w:rPr>
                <w:rStyle w:val="apple-converted-space"/>
                <w:rFonts w:ascii="Helvetica" w:hAnsi="Helvetica" w:cs="Helvetica"/>
                <w:color w:val="3B3B3A"/>
                <w:sz w:val="15"/>
                <w:szCs w:val="15"/>
              </w:rPr>
              <w:t> </w:t>
            </w:r>
            <w:r w:rsidR="00834B43">
              <w:rPr>
                <w:rFonts w:ascii="Helvetica" w:hAnsi="Helvetica" w:cs="Helvetica"/>
                <w:color w:val="3B3B3A"/>
                <w:sz w:val="15"/>
                <w:szCs w:val="15"/>
              </w:rPr>
              <w:t>Draw on information from multiple print or digital sources, demonstrating the ability to locate an answer to a question quickly or to solve a problem efficiently.</w:t>
            </w:r>
          </w:p>
          <w:p w14:paraId="3333A2BE" w14:textId="77777777" w:rsidR="00834B43" w:rsidRDefault="0038090E" w:rsidP="00834B43">
            <w:pPr>
              <w:spacing w:before="120" w:after="120"/>
              <w:rPr>
                <w:rFonts w:ascii="Helvetica" w:hAnsi="Helvetica" w:cs="Helvetica"/>
                <w:color w:val="3B3B3A"/>
                <w:sz w:val="15"/>
                <w:szCs w:val="15"/>
              </w:rPr>
            </w:pPr>
            <w:hyperlink r:id="rId12" w:history="1">
              <w:r w:rsidR="00834B43" w:rsidRPr="00834B43">
                <w:rPr>
                  <w:rStyle w:val="Hyperlink"/>
                  <w:rFonts w:ascii="Helvetica" w:hAnsi="Helvetica" w:cs="Helvetica"/>
                  <w:color w:val="8A2003"/>
                  <w:sz w:val="15"/>
                  <w:szCs w:val="15"/>
                  <w:u w:val="none"/>
                </w:rPr>
                <w:t>CCSS.ELA-Literacy.RI.5.1</w:t>
              </w:r>
            </w:hyperlink>
            <w:r w:rsidR="00834B43">
              <w:rPr>
                <w:rStyle w:val="apple-converted-space"/>
                <w:rFonts w:ascii="Helvetica" w:hAnsi="Helvetica" w:cs="Helvetica"/>
                <w:color w:val="3B3B3A"/>
                <w:sz w:val="15"/>
                <w:szCs w:val="15"/>
              </w:rPr>
              <w:t> </w:t>
            </w:r>
            <w:r w:rsidR="00834B43">
              <w:rPr>
                <w:rFonts w:ascii="Helvetica" w:hAnsi="Helvetica" w:cs="Helvetica"/>
                <w:color w:val="3B3B3A"/>
                <w:sz w:val="15"/>
                <w:szCs w:val="15"/>
              </w:rPr>
              <w:t>Quote accurately from a text when explaining what the text says explicitly and when drawing inferences from the text.</w:t>
            </w:r>
          </w:p>
          <w:p w14:paraId="5EF71E2D" w14:textId="77777777" w:rsidR="00834B43" w:rsidRPr="00091A24" w:rsidRDefault="0038090E" w:rsidP="00834B43">
            <w:pPr>
              <w:spacing w:before="120" w:after="120"/>
              <w:rPr>
                <w:szCs w:val="24"/>
              </w:rPr>
            </w:pPr>
            <w:hyperlink r:id="rId13" w:history="1">
              <w:r w:rsidR="00834B43" w:rsidRPr="00834B43">
                <w:rPr>
                  <w:rStyle w:val="Hyperlink"/>
                  <w:rFonts w:ascii="Helvetica" w:hAnsi="Helvetica" w:cs="Helvetica"/>
                  <w:color w:val="8A2003"/>
                  <w:sz w:val="15"/>
                  <w:szCs w:val="15"/>
                  <w:u w:val="none"/>
                </w:rPr>
                <w:t>CCSS.ELA-Literacy.SL.5.1</w:t>
              </w:r>
            </w:hyperlink>
            <w:r w:rsidR="00834B43">
              <w:rPr>
                <w:rStyle w:val="apple-converted-space"/>
                <w:rFonts w:ascii="Helvetica" w:hAnsi="Helvetica" w:cs="Helvetica"/>
                <w:color w:val="3B3B3A"/>
                <w:sz w:val="15"/>
                <w:szCs w:val="15"/>
              </w:rPr>
              <w:t> </w:t>
            </w:r>
            <w:r w:rsidR="00834B43">
              <w:rPr>
                <w:rFonts w:ascii="Helvetica" w:hAnsi="Helvetica" w:cs="Helvetica"/>
                <w:color w:val="3B3B3A"/>
                <w:sz w:val="15"/>
                <w:szCs w:val="15"/>
              </w:rPr>
              <w:t>Engage effectively in a range of collaborative discussions (one-on-one, in groups, and teacher-led) with diverse partners on</w:t>
            </w:r>
            <w:r w:rsidR="00834B43">
              <w:rPr>
                <w:rStyle w:val="apple-converted-space"/>
                <w:rFonts w:ascii="Helvetica" w:hAnsi="Helvetica" w:cs="Helvetica"/>
                <w:color w:val="3B3B3A"/>
                <w:sz w:val="15"/>
                <w:szCs w:val="15"/>
              </w:rPr>
              <w:t> </w:t>
            </w:r>
            <w:r w:rsidR="00834B43">
              <w:rPr>
                <w:rStyle w:val="Emphasis"/>
                <w:rFonts w:ascii="Helvetica" w:hAnsi="Helvetica" w:cs="Helvetica"/>
                <w:color w:val="3B3B3A"/>
                <w:sz w:val="15"/>
                <w:szCs w:val="15"/>
              </w:rPr>
              <w:t>grade 5 topics and texts</w:t>
            </w:r>
            <w:r w:rsidR="00834B43">
              <w:rPr>
                <w:rFonts w:ascii="Helvetica" w:hAnsi="Helvetica" w:cs="Helvetica"/>
                <w:color w:val="3B3B3A"/>
                <w:sz w:val="15"/>
                <w:szCs w:val="15"/>
              </w:rPr>
              <w:t>, building on others’ ideas and expressing their own clearly.</w:t>
            </w:r>
          </w:p>
        </w:tc>
      </w:tr>
      <w:tr w:rsidR="008065BD" w:rsidRPr="00091A24" w14:paraId="32CE84D0" w14:textId="77777777" w:rsidTr="00FD6CCF">
        <w:trPr>
          <w:trHeight w:val="523"/>
        </w:trPr>
        <w:tc>
          <w:tcPr>
            <w:tcW w:w="4286" w:type="dxa"/>
            <w:gridSpan w:val="2"/>
          </w:tcPr>
          <w:p w14:paraId="3DFFDCD3" w14:textId="77777777" w:rsidR="008065BD" w:rsidRDefault="008065BD" w:rsidP="00FD6CCF">
            <w:pPr>
              <w:spacing w:before="120" w:after="120"/>
              <w:rPr>
                <w:szCs w:val="24"/>
              </w:rPr>
            </w:pPr>
            <w:r w:rsidRPr="00091A24">
              <w:rPr>
                <w:szCs w:val="24"/>
              </w:rPr>
              <w:t>Content Objective(s):</w:t>
            </w:r>
          </w:p>
          <w:p w14:paraId="1BC75C2D" w14:textId="77777777" w:rsidR="00EB71EB" w:rsidRDefault="00EB71EB" w:rsidP="00FD6CCF">
            <w:pPr>
              <w:spacing w:before="120" w:after="120"/>
              <w:rPr>
                <w:szCs w:val="24"/>
              </w:rPr>
            </w:pPr>
            <w:r>
              <w:rPr>
                <w:szCs w:val="24"/>
              </w:rPr>
              <w:t>Students will be able to identify the causes and effects of the Great Molasses Flood after reading an informational article and viewing photographs of the event.</w:t>
            </w:r>
          </w:p>
          <w:p w14:paraId="4A27F5CD" w14:textId="77777777" w:rsidR="00EB71EB" w:rsidRDefault="00EB71EB" w:rsidP="00FD6CCF">
            <w:pPr>
              <w:spacing w:before="120" w:after="120"/>
              <w:rPr>
                <w:szCs w:val="24"/>
              </w:rPr>
            </w:pPr>
          </w:p>
          <w:p w14:paraId="7A0D8FF0" w14:textId="77777777" w:rsidR="008065BD" w:rsidRPr="00091A24" w:rsidRDefault="00EB71EB" w:rsidP="00FD6CCF">
            <w:pPr>
              <w:spacing w:before="120" w:after="120"/>
              <w:rPr>
                <w:szCs w:val="24"/>
              </w:rPr>
            </w:pPr>
            <w:r>
              <w:rPr>
                <w:szCs w:val="24"/>
              </w:rPr>
              <w:t>Students will be able to write an informational newspaper article about a historical event.</w:t>
            </w:r>
          </w:p>
          <w:p w14:paraId="7557DB8D" w14:textId="77777777" w:rsidR="008065BD" w:rsidRPr="00091A24" w:rsidRDefault="008065BD" w:rsidP="00FD6CCF">
            <w:pPr>
              <w:spacing w:before="120" w:after="120"/>
              <w:rPr>
                <w:szCs w:val="24"/>
              </w:rPr>
            </w:pPr>
          </w:p>
        </w:tc>
        <w:tc>
          <w:tcPr>
            <w:tcW w:w="8962" w:type="dxa"/>
            <w:gridSpan w:val="16"/>
          </w:tcPr>
          <w:p w14:paraId="468EA9AE" w14:textId="77777777" w:rsidR="008065BD" w:rsidRPr="00091A24" w:rsidRDefault="008065BD" w:rsidP="00FD6CCF">
            <w:pPr>
              <w:spacing w:before="120" w:after="120"/>
              <w:rPr>
                <w:szCs w:val="24"/>
              </w:rPr>
            </w:pPr>
            <w:r w:rsidRPr="00091A24">
              <w:rPr>
                <w:szCs w:val="24"/>
              </w:rPr>
              <w:t xml:space="preserve">Language Objective(s): </w:t>
            </w:r>
            <w:r w:rsidRPr="00091A24">
              <w:rPr>
                <w:i/>
                <w:sz w:val="16"/>
                <w:szCs w:val="24"/>
              </w:rPr>
              <w:t>Language Objectives should be directly linked to the language skills students will need to be successful in achieving the content objective.</w:t>
            </w:r>
          </w:p>
          <w:p w14:paraId="6A1062FB" w14:textId="77777777" w:rsidR="008065BD" w:rsidRPr="00EB5BF5" w:rsidRDefault="000643C3" w:rsidP="00EB5BF5">
            <w:pPr>
              <w:pStyle w:val="ListParagraph"/>
              <w:numPr>
                <w:ilvl w:val="0"/>
                <w:numId w:val="2"/>
              </w:numPr>
              <w:spacing w:before="120" w:after="120"/>
              <w:rPr>
                <w:szCs w:val="24"/>
              </w:rPr>
            </w:pPr>
            <w:r w:rsidRPr="00EB5BF5">
              <w:rPr>
                <w:szCs w:val="24"/>
              </w:rPr>
              <w:t xml:space="preserve">Students will read </w:t>
            </w:r>
            <w:r w:rsidR="007D178E" w:rsidRPr="00EB5BF5">
              <w:rPr>
                <w:szCs w:val="24"/>
              </w:rPr>
              <w:t xml:space="preserve">aloud </w:t>
            </w:r>
            <w:r w:rsidR="00481E2A" w:rsidRPr="00EB5BF5">
              <w:rPr>
                <w:szCs w:val="24"/>
              </w:rPr>
              <w:t xml:space="preserve">and discuss </w:t>
            </w:r>
            <w:r w:rsidRPr="00EB5BF5">
              <w:rPr>
                <w:szCs w:val="24"/>
              </w:rPr>
              <w:t xml:space="preserve">an informational </w:t>
            </w:r>
            <w:r w:rsidR="00481E2A" w:rsidRPr="00EB5BF5">
              <w:rPr>
                <w:szCs w:val="24"/>
              </w:rPr>
              <w:t>article</w:t>
            </w:r>
            <w:r w:rsidR="0053312A">
              <w:rPr>
                <w:szCs w:val="24"/>
              </w:rPr>
              <w:t xml:space="preserve"> with their peers</w:t>
            </w:r>
            <w:r w:rsidR="00481E2A" w:rsidRPr="00EB5BF5">
              <w:rPr>
                <w:szCs w:val="24"/>
              </w:rPr>
              <w:t>.</w:t>
            </w:r>
          </w:p>
          <w:p w14:paraId="11B2312C" w14:textId="77777777" w:rsidR="00481E2A" w:rsidRPr="00EB5BF5" w:rsidRDefault="00481E2A" w:rsidP="00EB5BF5">
            <w:pPr>
              <w:pStyle w:val="ListParagraph"/>
              <w:numPr>
                <w:ilvl w:val="0"/>
                <w:numId w:val="2"/>
              </w:numPr>
              <w:spacing w:before="120" w:after="120"/>
              <w:rPr>
                <w:szCs w:val="24"/>
              </w:rPr>
            </w:pPr>
            <w:r w:rsidRPr="00EB5BF5">
              <w:rPr>
                <w:szCs w:val="24"/>
              </w:rPr>
              <w:t xml:space="preserve">Students will </w:t>
            </w:r>
            <w:r w:rsidR="00233C95" w:rsidRPr="00EB5BF5">
              <w:rPr>
                <w:szCs w:val="24"/>
              </w:rPr>
              <w:t>write articles that include complex and compound sentences to describe the causes and effects of a historical event.</w:t>
            </w:r>
          </w:p>
          <w:p w14:paraId="7C150D5E" w14:textId="77777777" w:rsidR="008065BD" w:rsidRPr="00091A24" w:rsidRDefault="008065BD" w:rsidP="00FD6CCF">
            <w:pPr>
              <w:spacing w:before="120" w:after="120"/>
              <w:rPr>
                <w:szCs w:val="24"/>
              </w:rPr>
            </w:pPr>
            <w:r w:rsidRPr="00091A24">
              <w:rPr>
                <w:szCs w:val="24"/>
              </w:rPr>
              <w:t>Language Objectives Differentiation for Proficiency Levels:</w:t>
            </w:r>
          </w:p>
          <w:p w14:paraId="4EAECBAE" w14:textId="77777777" w:rsidR="008065BD" w:rsidRDefault="00291B88" w:rsidP="00EB5BF5">
            <w:pPr>
              <w:spacing w:before="120" w:after="120"/>
              <w:jc w:val="center"/>
              <w:rPr>
                <w:szCs w:val="24"/>
              </w:rPr>
            </w:pPr>
            <w:r>
              <w:rPr>
                <w:szCs w:val="24"/>
              </w:rPr>
              <w:t>Level One:</w:t>
            </w:r>
          </w:p>
          <w:p w14:paraId="22C8A7DB" w14:textId="77777777" w:rsidR="00EB5BF5" w:rsidRDefault="00EB5BF5" w:rsidP="00EB5BF5">
            <w:pPr>
              <w:pStyle w:val="ListParagraph"/>
              <w:numPr>
                <w:ilvl w:val="0"/>
                <w:numId w:val="3"/>
              </w:numPr>
              <w:spacing w:before="120" w:after="120"/>
              <w:rPr>
                <w:szCs w:val="24"/>
              </w:rPr>
            </w:pPr>
            <w:r>
              <w:rPr>
                <w:szCs w:val="24"/>
              </w:rPr>
              <w:t>Students will make sound/symbol/ word relations while reading aloud an informational article</w:t>
            </w:r>
            <w:r w:rsidR="0016469D">
              <w:rPr>
                <w:szCs w:val="24"/>
              </w:rPr>
              <w:t xml:space="preserve"> and recite simple phrases from the article when discussing the topic with their peers.</w:t>
            </w:r>
          </w:p>
          <w:p w14:paraId="06DC47A4" w14:textId="77777777" w:rsidR="00580A75" w:rsidRDefault="00580A75" w:rsidP="00EB5BF5">
            <w:pPr>
              <w:pStyle w:val="ListParagraph"/>
              <w:numPr>
                <w:ilvl w:val="0"/>
                <w:numId w:val="3"/>
              </w:numPr>
              <w:spacing w:before="120" w:after="120"/>
              <w:rPr>
                <w:szCs w:val="24"/>
              </w:rPr>
            </w:pPr>
            <w:r>
              <w:rPr>
                <w:szCs w:val="24"/>
              </w:rPr>
              <w:t xml:space="preserve">Students will </w:t>
            </w:r>
            <w:r w:rsidR="00200FCA">
              <w:rPr>
                <w:szCs w:val="24"/>
              </w:rPr>
              <w:t xml:space="preserve">copy words, phrases, and short sentences from an informational </w:t>
            </w:r>
            <w:r w:rsidR="00200FCA">
              <w:rPr>
                <w:szCs w:val="24"/>
              </w:rPr>
              <w:lastRenderedPageBreak/>
              <w:t>article to show their knowledge of cause and effect.</w:t>
            </w:r>
          </w:p>
          <w:p w14:paraId="4BB51234" w14:textId="77777777" w:rsidR="00AF461D" w:rsidRDefault="00AF461D" w:rsidP="00AF461D">
            <w:pPr>
              <w:spacing w:before="120" w:after="120"/>
              <w:jc w:val="center"/>
              <w:rPr>
                <w:szCs w:val="24"/>
              </w:rPr>
            </w:pPr>
            <w:r>
              <w:rPr>
                <w:szCs w:val="24"/>
              </w:rPr>
              <w:t>Level Two:</w:t>
            </w:r>
          </w:p>
          <w:p w14:paraId="7C88347F" w14:textId="77777777" w:rsidR="00AF461D" w:rsidRDefault="00AF461D" w:rsidP="00AF461D">
            <w:pPr>
              <w:pStyle w:val="ListParagraph"/>
              <w:numPr>
                <w:ilvl w:val="0"/>
                <w:numId w:val="4"/>
              </w:numPr>
              <w:spacing w:before="120" w:after="120"/>
              <w:rPr>
                <w:szCs w:val="24"/>
              </w:rPr>
            </w:pPr>
            <w:r>
              <w:rPr>
                <w:szCs w:val="24"/>
              </w:rPr>
              <w:t>Students will read aloud an informational article and identify facts using visual supports from the article</w:t>
            </w:r>
            <w:r w:rsidR="00433DB7">
              <w:rPr>
                <w:szCs w:val="24"/>
              </w:rPr>
              <w:t xml:space="preserve"> when discussing the topic with their peers</w:t>
            </w:r>
            <w:r>
              <w:rPr>
                <w:szCs w:val="24"/>
              </w:rPr>
              <w:t>.</w:t>
            </w:r>
          </w:p>
          <w:p w14:paraId="1052E3A7" w14:textId="77777777" w:rsidR="00AF461D" w:rsidRDefault="00395F23" w:rsidP="00AF461D">
            <w:pPr>
              <w:pStyle w:val="ListParagraph"/>
              <w:numPr>
                <w:ilvl w:val="0"/>
                <w:numId w:val="4"/>
              </w:numPr>
              <w:spacing w:before="120" w:after="120"/>
              <w:rPr>
                <w:szCs w:val="24"/>
              </w:rPr>
            </w:pPr>
            <w:r>
              <w:rPr>
                <w:szCs w:val="24"/>
              </w:rPr>
              <w:t>Students will write</w:t>
            </w:r>
            <w:r w:rsidR="00AF461D">
              <w:rPr>
                <w:szCs w:val="24"/>
              </w:rPr>
              <w:t xml:space="preserve"> simple sentences that identify the causes and effects of a historical event by completing sentences using word banks.</w:t>
            </w:r>
          </w:p>
          <w:p w14:paraId="56F4265A" w14:textId="77777777" w:rsidR="00433DB7" w:rsidRDefault="00433DB7" w:rsidP="00433DB7">
            <w:pPr>
              <w:spacing w:before="120" w:after="120"/>
              <w:jc w:val="center"/>
              <w:rPr>
                <w:szCs w:val="24"/>
              </w:rPr>
            </w:pPr>
            <w:r>
              <w:rPr>
                <w:szCs w:val="24"/>
              </w:rPr>
              <w:t>Level Three</w:t>
            </w:r>
          </w:p>
          <w:p w14:paraId="6F703CBC" w14:textId="77777777" w:rsidR="00433DB7" w:rsidRDefault="005A741E" w:rsidP="00433DB7">
            <w:pPr>
              <w:pStyle w:val="ListParagraph"/>
              <w:numPr>
                <w:ilvl w:val="0"/>
                <w:numId w:val="5"/>
              </w:numPr>
              <w:spacing w:before="120" w:after="120"/>
              <w:rPr>
                <w:szCs w:val="24"/>
              </w:rPr>
            </w:pPr>
            <w:r>
              <w:rPr>
                <w:szCs w:val="24"/>
              </w:rPr>
              <w:t>Students will read aloud an</w:t>
            </w:r>
            <w:r w:rsidR="00433DB7">
              <w:rPr>
                <w:szCs w:val="24"/>
              </w:rPr>
              <w:t xml:space="preserve"> informational article and retell the events when discussing the article with their peers.</w:t>
            </w:r>
          </w:p>
          <w:p w14:paraId="3FD6E3AB" w14:textId="77777777" w:rsidR="00AC712E" w:rsidRDefault="00AC712E" w:rsidP="00433DB7">
            <w:pPr>
              <w:pStyle w:val="ListParagraph"/>
              <w:numPr>
                <w:ilvl w:val="0"/>
                <w:numId w:val="5"/>
              </w:numPr>
              <w:spacing w:before="120" w:after="120"/>
              <w:rPr>
                <w:szCs w:val="24"/>
              </w:rPr>
            </w:pPr>
            <w:r>
              <w:rPr>
                <w:szCs w:val="24"/>
              </w:rPr>
              <w:t xml:space="preserve">Students will </w:t>
            </w:r>
            <w:r w:rsidR="00395F23">
              <w:rPr>
                <w:szCs w:val="24"/>
              </w:rPr>
              <w:t>write</w:t>
            </w:r>
            <w:r>
              <w:rPr>
                <w:szCs w:val="24"/>
              </w:rPr>
              <w:t xml:space="preserve"> an expository text with simple sentences that describe the causes and effects of a historical event.</w:t>
            </w:r>
          </w:p>
          <w:p w14:paraId="31E8FC33" w14:textId="77777777" w:rsidR="00AC712E" w:rsidRDefault="00AC712E" w:rsidP="00AC712E">
            <w:pPr>
              <w:spacing w:before="120" w:after="120"/>
              <w:jc w:val="center"/>
              <w:rPr>
                <w:szCs w:val="24"/>
              </w:rPr>
            </w:pPr>
            <w:r>
              <w:rPr>
                <w:szCs w:val="24"/>
              </w:rPr>
              <w:t>Level Four</w:t>
            </w:r>
          </w:p>
          <w:p w14:paraId="52200BA4" w14:textId="77777777" w:rsidR="00AC712E" w:rsidRDefault="005A741E" w:rsidP="005A741E">
            <w:pPr>
              <w:pStyle w:val="ListParagraph"/>
              <w:numPr>
                <w:ilvl w:val="0"/>
                <w:numId w:val="6"/>
              </w:numPr>
              <w:spacing w:before="120" w:after="120"/>
              <w:rPr>
                <w:szCs w:val="24"/>
              </w:rPr>
            </w:pPr>
            <w:r>
              <w:rPr>
                <w:szCs w:val="24"/>
              </w:rPr>
              <w:t>Students will read aloud an informational article and offer opinions with supporting details while discussing the article with their peers.</w:t>
            </w:r>
          </w:p>
          <w:p w14:paraId="326B679F" w14:textId="77777777" w:rsidR="007F7E52" w:rsidRDefault="00395F23" w:rsidP="005A741E">
            <w:pPr>
              <w:pStyle w:val="ListParagraph"/>
              <w:numPr>
                <w:ilvl w:val="0"/>
                <w:numId w:val="6"/>
              </w:numPr>
              <w:spacing w:before="120" w:after="120"/>
              <w:rPr>
                <w:szCs w:val="24"/>
              </w:rPr>
            </w:pPr>
            <w:r>
              <w:rPr>
                <w:szCs w:val="24"/>
              </w:rPr>
              <w:t>Students will write a short</w:t>
            </w:r>
            <w:r w:rsidR="007F7E52">
              <w:rPr>
                <w:szCs w:val="24"/>
              </w:rPr>
              <w:t xml:space="preserve"> expository text with varying sentence lengths to describe the causes and effects of a historical event.</w:t>
            </w:r>
          </w:p>
          <w:p w14:paraId="5D731ED1" w14:textId="77777777" w:rsidR="00395F23" w:rsidRDefault="00395F23" w:rsidP="00395F23">
            <w:pPr>
              <w:spacing w:before="120" w:after="120"/>
              <w:jc w:val="center"/>
              <w:rPr>
                <w:szCs w:val="24"/>
              </w:rPr>
            </w:pPr>
            <w:r>
              <w:rPr>
                <w:szCs w:val="24"/>
              </w:rPr>
              <w:t>Level</w:t>
            </w:r>
            <w:r w:rsidR="00847BEE">
              <w:rPr>
                <w:szCs w:val="24"/>
              </w:rPr>
              <w:t>s</w:t>
            </w:r>
            <w:r>
              <w:rPr>
                <w:szCs w:val="24"/>
              </w:rPr>
              <w:t xml:space="preserve"> Five</w:t>
            </w:r>
            <w:r w:rsidR="009C4689">
              <w:rPr>
                <w:szCs w:val="24"/>
              </w:rPr>
              <w:t xml:space="preserve"> &amp; Six</w:t>
            </w:r>
          </w:p>
          <w:p w14:paraId="247232E3" w14:textId="77777777" w:rsidR="00395F23" w:rsidRDefault="00395F23" w:rsidP="00395F23">
            <w:pPr>
              <w:pStyle w:val="ListParagraph"/>
              <w:numPr>
                <w:ilvl w:val="0"/>
                <w:numId w:val="7"/>
              </w:numPr>
              <w:spacing w:before="120" w:after="120"/>
              <w:rPr>
                <w:szCs w:val="24"/>
              </w:rPr>
            </w:pPr>
            <w:r>
              <w:rPr>
                <w:szCs w:val="24"/>
              </w:rPr>
              <w:t>Students will read aloud an informational article and explain the events and their opinions in detail while discussing the article with their peers.</w:t>
            </w:r>
          </w:p>
          <w:p w14:paraId="4C16E4B6" w14:textId="77777777" w:rsidR="00395F23" w:rsidRPr="00395F23" w:rsidRDefault="00395F23" w:rsidP="00395F23">
            <w:pPr>
              <w:pStyle w:val="ListParagraph"/>
              <w:numPr>
                <w:ilvl w:val="0"/>
                <w:numId w:val="7"/>
              </w:numPr>
              <w:spacing w:before="120" w:after="120"/>
              <w:rPr>
                <w:szCs w:val="24"/>
              </w:rPr>
            </w:pPr>
            <w:r>
              <w:rPr>
                <w:szCs w:val="24"/>
              </w:rPr>
              <w:t>Students will write an extended response in the form of an expository article with varying sentence lengths t</w:t>
            </w:r>
            <w:r w:rsidR="00662564">
              <w:rPr>
                <w:szCs w:val="24"/>
              </w:rPr>
              <w:t>o</w:t>
            </w:r>
            <w:r>
              <w:rPr>
                <w:szCs w:val="24"/>
              </w:rPr>
              <w:t xml:space="preserve"> describe the causes and effects of a historical event.</w:t>
            </w:r>
          </w:p>
          <w:p w14:paraId="25510771" w14:textId="77777777" w:rsidR="008065BD" w:rsidRPr="00091A24" w:rsidRDefault="008065BD" w:rsidP="00FD6CCF">
            <w:pPr>
              <w:spacing w:before="120" w:after="120"/>
              <w:rPr>
                <w:szCs w:val="24"/>
              </w:rPr>
            </w:pPr>
          </w:p>
          <w:p w14:paraId="30972E0D" w14:textId="77777777" w:rsidR="008065BD" w:rsidRPr="00091A24" w:rsidRDefault="008065BD" w:rsidP="00FD6CCF">
            <w:pPr>
              <w:spacing w:before="120" w:after="120"/>
              <w:rPr>
                <w:szCs w:val="24"/>
              </w:rPr>
            </w:pPr>
          </w:p>
        </w:tc>
      </w:tr>
      <w:tr w:rsidR="008065BD" w:rsidRPr="00091A24" w14:paraId="124E1355" w14:textId="77777777" w:rsidTr="00FD6CCF">
        <w:trPr>
          <w:trHeight w:val="728"/>
        </w:trPr>
        <w:tc>
          <w:tcPr>
            <w:tcW w:w="13248" w:type="dxa"/>
            <w:gridSpan w:val="18"/>
            <w:shd w:val="clear" w:color="auto" w:fill="FFFFFF"/>
          </w:tcPr>
          <w:p w14:paraId="37C9DC1B" w14:textId="77777777" w:rsidR="008065BD" w:rsidRDefault="008065BD" w:rsidP="00FD6CCF">
            <w:pPr>
              <w:spacing w:before="120" w:after="120"/>
              <w:rPr>
                <w:szCs w:val="24"/>
              </w:rPr>
            </w:pPr>
            <w:r w:rsidRPr="00091A24">
              <w:rPr>
                <w:szCs w:val="24"/>
              </w:rPr>
              <w:lastRenderedPageBreak/>
              <w:t xml:space="preserve">Mentor Text or Source: </w:t>
            </w:r>
            <w:r w:rsidR="00F76EC9">
              <w:rPr>
                <w:szCs w:val="24"/>
              </w:rPr>
              <w:t xml:space="preserve">“Day of Disaster: The Boston Molasses Flood of 1919” from Scholastic’s </w:t>
            </w:r>
            <w:proofErr w:type="spellStart"/>
            <w:r w:rsidR="00F76EC9">
              <w:rPr>
                <w:i/>
                <w:szCs w:val="24"/>
              </w:rPr>
              <w:t>Storyworks</w:t>
            </w:r>
            <w:proofErr w:type="spellEnd"/>
            <w:r w:rsidR="00F76EC9">
              <w:rPr>
                <w:szCs w:val="24"/>
              </w:rPr>
              <w:t xml:space="preserve"> January 2014</w:t>
            </w:r>
          </w:p>
          <w:p w14:paraId="560DC8A8" w14:textId="77777777" w:rsidR="00334210" w:rsidRPr="00F76EC9" w:rsidRDefault="00334210" w:rsidP="00FD6CCF">
            <w:pPr>
              <w:spacing w:before="120" w:after="120"/>
              <w:rPr>
                <w:szCs w:val="24"/>
              </w:rPr>
            </w:pPr>
          </w:p>
          <w:p w14:paraId="69D7AE7E" w14:textId="77777777" w:rsidR="008065BD" w:rsidRPr="00091A24" w:rsidRDefault="008065BD" w:rsidP="00FD6CCF">
            <w:pPr>
              <w:rPr>
                <w:szCs w:val="24"/>
              </w:rPr>
            </w:pPr>
          </w:p>
        </w:tc>
      </w:tr>
      <w:tr w:rsidR="008065BD" w:rsidRPr="00091A24" w14:paraId="630196E9" w14:textId="77777777" w:rsidTr="00FD6CCF">
        <w:trPr>
          <w:trHeight w:val="523"/>
        </w:trPr>
        <w:tc>
          <w:tcPr>
            <w:tcW w:w="13248" w:type="dxa"/>
            <w:gridSpan w:val="18"/>
            <w:shd w:val="clear" w:color="auto" w:fill="EAEAEA"/>
          </w:tcPr>
          <w:p w14:paraId="58486B82" w14:textId="77777777" w:rsidR="008065BD" w:rsidRPr="00091A24" w:rsidRDefault="008065BD" w:rsidP="00FD6CCF">
            <w:pPr>
              <w:spacing w:before="120"/>
              <w:jc w:val="center"/>
              <w:rPr>
                <w:szCs w:val="24"/>
              </w:rPr>
            </w:pPr>
            <w:r w:rsidRPr="00091A24">
              <w:rPr>
                <w:szCs w:val="24"/>
              </w:rPr>
              <w:t>Targeted Tiered Vocabulary</w:t>
            </w:r>
            <w:r w:rsidRPr="00091A24">
              <w:rPr>
                <w:i/>
                <w:sz w:val="16"/>
                <w:szCs w:val="24"/>
                <w:vertAlign w:val="superscript"/>
              </w:rPr>
              <w:footnoteReference w:id="3"/>
            </w:r>
            <w:r w:rsidRPr="00091A24">
              <w:rPr>
                <w:szCs w:val="24"/>
              </w:rPr>
              <w:t xml:space="preserve"> from Mentor Text or Source</w:t>
            </w:r>
          </w:p>
          <w:p w14:paraId="6D514CF0" w14:textId="77777777" w:rsidR="008065BD" w:rsidRPr="00091A24" w:rsidRDefault="008065BD" w:rsidP="00FD6CCF">
            <w:pPr>
              <w:spacing w:after="120"/>
              <w:jc w:val="center"/>
              <w:rPr>
                <w:i/>
                <w:sz w:val="16"/>
              </w:rPr>
            </w:pPr>
            <w:r w:rsidRPr="00091A24">
              <w:rPr>
                <w:i/>
                <w:sz w:val="16"/>
              </w:rPr>
              <w:t>Tier 2 &amp; Tier 3 words should be integrated into student product/assessment.</w:t>
            </w:r>
          </w:p>
        </w:tc>
      </w:tr>
      <w:tr w:rsidR="008065BD" w:rsidRPr="00091A24" w14:paraId="459E0FC8" w14:textId="77777777" w:rsidTr="00FD6CCF">
        <w:trPr>
          <w:trHeight w:val="1610"/>
        </w:trPr>
        <w:tc>
          <w:tcPr>
            <w:tcW w:w="3682" w:type="dxa"/>
          </w:tcPr>
          <w:p w14:paraId="4F074F12" w14:textId="77777777" w:rsidR="008065BD" w:rsidRPr="00091A24" w:rsidRDefault="008065BD" w:rsidP="00FD6CCF">
            <w:pPr>
              <w:spacing w:before="120"/>
              <w:jc w:val="center"/>
              <w:rPr>
                <w:szCs w:val="24"/>
              </w:rPr>
            </w:pPr>
            <w:r w:rsidRPr="00091A24">
              <w:rPr>
                <w:szCs w:val="24"/>
              </w:rPr>
              <w:t>Tier 1 words</w:t>
            </w:r>
          </w:p>
          <w:p w14:paraId="66714AFD" w14:textId="77777777" w:rsidR="008065BD" w:rsidRPr="00091A24" w:rsidRDefault="008065BD" w:rsidP="00FD6CCF">
            <w:pPr>
              <w:spacing w:line="216" w:lineRule="auto"/>
              <w:jc w:val="center"/>
              <w:rPr>
                <w:i/>
                <w:sz w:val="16"/>
                <w:szCs w:val="24"/>
              </w:rPr>
            </w:pPr>
            <w:r w:rsidRPr="00091A24">
              <w:rPr>
                <w:i/>
                <w:sz w:val="16"/>
                <w:szCs w:val="24"/>
              </w:rPr>
              <w:t>Basic words most children know in their primary language: may include connectors or compounds</w:t>
            </w:r>
          </w:p>
          <w:p w14:paraId="2356C9DE" w14:textId="77777777" w:rsidR="008065BD" w:rsidRDefault="00752B39" w:rsidP="00FD6CCF">
            <w:pPr>
              <w:spacing w:before="120"/>
              <w:jc w:val="center"/>
              <w:rPr>
                <w:szCs w:val="24"/>
              </w:rPr>
            </w:pPr>
            <w:r>
              <w:rPr>
                <w:szCs w:val="24"/>
              </w:rPr>
              <w:t>Flood</w:t>
            </w:r>
          </w:p>
          <w:p w14:paraId="538B0A16" w14:textId="77777777" w:rsidR="00752B39" w:rsidRDefault="00752B39" w:rsidP="00FD6CCF">
            <w:pPr>
              <w:spacing w:before="120"/>
              <w:jc w:val="center"/>
              <w:rPr>
                <w:szCs w:val="24"/>
              </w:rPr>
            </w:pPr>
            <w:r>
              <w:rPr>
                <w:szCs w:val="24"/>
              </w:rPr>
              <w:t>Bombs</w:t>
            </w:r>
          </w:p>
          <w:p w14:paraId="180ECFED" w14:textId="77777777" w:rsidR="00752B39" w:rsidRPr="00091A24" w:rsidRDefault="00752B39" w:rsidP="00FD6CCF">
            <w:pPr>
              <w:spacing w:before="120"/>
              <w:jc w:val="center"/>
              <w:rPr>
                <w:szCs w:val="24"/>
              </w:rPr>
            </w:pPr>
            <w:r>
              <w:rPr>
                <w:szCs w:val="24"/>
              </w:rPr>
              <w:t>Violent</w:t>
            </w:r>
          </w:p>
          <w:p w14:paraId="0B4B7A16" w14:textId="77777777" w:rsidR="008065BD" w:rsidRPr="00091A24" w:rsidRDefault="008065BD" w:rsidP="00FD6CCF">
            <w:pPr>
              <w:spacing w:before="120"/>
              <w:rPr>
                <w:szCs w:val="24"/>
              </w:rPr>
            </w:pPr>
          </w:p>
          <w:p w14:paraId="6997604D" w14:textId="77777777" w:rsidR="008065BD" w:rsidRPr="00091A24" w:rsidRDefault="008065BD" w:rsidP="00FD6CCF">
            <w:pPr>
              <w:spacing w:before="120"/>
              <w:jc w:val="center"/>
              <w:rPr>
                <w:szCs w:val="24"/>
              </w:rPr>
            </w:pPr>
          </w:p>
        </w:tc>
        <w:tc>
          <w:tcPr>
            <w:tcW w:w="5411" w:type="dxa"/>
            <w:gridSpan w:val="9"/>
          </w:tcPr>
          <w:p w14:paraId="6F5660A8" w14:textId="77777777" w:rsidR="008065BD" w:rsidRPr="00091A24" w:rsidRDefault="008065BD" w:rsidP="00FD6CCF">
            <w:pPr>
              <w:spacing w:before="120"/>
              <w:jc w:val="center"/>
              <w:rPr>
                <w:szCs w:val="24"/>
              </w:rPr>
            </w:pPr>
            <w:r w:rsidRPr="00091A24">
              <w:rPr>
                <w:szCs w:val="24"/>
              </w:rPr>
              <w:t>Tier 2 words</w:t>
            </w:r>
          </w:p>
          <w:p w14:paraId="5FC70271" w14:textId="77777777" w:rsidR="008065BD" w:rsidRPr="00091A24" w:rsidRDefault="008065BD" w:rsidP="00FD6CCF">
            <w:pPr>
              <w:spacing w:line="216" w:lineRule="auto"/>
              <w:jc w:val="center"/>
              <w:rPr>
                <w:i/>
                <w:szCs w:val="24"/>
              </w:rPr>
            </w:pPr>
            <w:r w:rsidRPr="00091A24">
              <w:rPr>
                <w:i/>
                <w:sz w:val="16"/>
                <w:szCs w:val="24"/>
              </w:rPr>
              <w:t>Essential to comprehension: i.e., process &amp; transition, specificity, sophistication polysemy, transitional terms, idioms, clusters, cognates…</w:t>
            </w:r>
            <w:r w:rsidRPr="00091A24">
              <w:rPr>
                <w:i/>
                <w:szCs w:val="24"/>
              </w:rPr>
              <w:t xml:space="preserve"> </w:t>
            </w:r>
          </w:p>
          <w:p w14:paraId="70B59B2A" w14:textId="77777777" w:rsidR="008065BD" w:rsidRDefault="00DE279F" w:rsidP="00FD6CCF">
            <w:pPr>
              <w:spacing w:before="120"/>
              <w:jc w:val="center"/>
              <w:rPr>
                <w:szCs w:val="24"/>
              </w:rPr>
            </w:pPr>
            <w:r>
              <w:rPr>
                <w:szCs w:val="24"/>
              </w:rPr>
              <w:t>Cargo</w:t>
            </w:r>
          </w:p>
          <w:p w14:paraId="020E8C9A" w14:textId="77777777" w:rsidR="00DE279F" w:rsidRDefault="00DE279F" w:rsidP="00FD6CCF">
            <w:pPr>
              <w:spacing w:before="120"/>
              <w:jc w:val="center"/>
              <w:rPr>
                <w:szCs w:val="24"/>
              </w:rPr>
            </w:pPr>
            <w:r>
              <w:rPr>
                <w:szCs w:val="24"/>
              </w:rPr>
              <w:t>Debris</w:t>
            </w:r>
          </w:p>
          <w:p w14:paraId="0334AA9E" w14:textId="77777777" w:rsidR="00DE279F" w:rsidRDefault="00DE279F" w:rsidP="00FD6CCF">
            <w:pPr>
              <w:spacing w:before="120"/>
              <w:jc w:val="center"/>
              <w:rPr>
                <w:szCs w:val="24"/>
              </w:rPr>
            </w:pPr>
            <w:r>
              <w:rPr>
                <w:szCs w:val="24"/>
              </w:rPr>
              <w:t>Epidemic</w:t>
            </w:r>
          </w:p>
          <w:p w14:paraId="16822B7F" w14:textId="77777777" w:rsidR="00DE279F" w:rsidRDefault="00DE279F" w:rsidP="00FD6CCF">
            <w:pPr>
              <w:spacing w:before="120"/>
              <w:jc w:val="center"/>
              <w:rPr>
                <w:szCs w:val="24"/>
              </w:rPr>
            </w:pPr>
            <w:r>
              <w:rPr>
                <w:szCs w:val="24"/>
              </w:rPr>
              <w:t>Explosives</w:t>
            </w:r>
          </w:p>
          <w:p w14:paraId="1ACB652D" w14:textId="77777777" w:rsidR="00DE279F" w:rsidRDefault="00DE279F" w:rsidP="00FD6CCF">
            <w:pPr>
              <w:spacing w:before="120"/>
              <w:jc w:val="center"/>
              <w:rPr>
                <w:szCs w:val="24"/>
              </w:rPr>
            </w:pPr>
            <w:r>
              <w:rPr>
                <w:szCs w:val="24"/>
              </w:rPr>
              <w:t>Grim</w:t>
            </w:r>
          </w:p>
          <w:p w14:paraId="07F52A7D" w14:textId="77777777" w:rsidR="00DE279F" w:rsidRDefault="00DE279F" w:rsidP="00FD6CCF">
            <w:pPr>
              <w:spacing w:before="120"/>
              <w:jc w:val="center"/>
              <w:rPr>
                <w:szCs w:val="24"/>
              </w:rPr>
            </w:pPr>
            <w:r>
              <w:rPr>
                <w:szCs w:val="24"/>
              </w:rPr>
              <w:t>Prejudice</w:t>
            </w:r>
          </w:p>
          <w:p w14:paraId="636BB514" w14:textId="77777777" w:rsidR="00DE279F" w:rsidRDefault="00DE279F" w:rsidP="00FD6CCF">
            <w:pPr>
              <w:spacing w:before="120"/>
              <w:jc w:val="center"/>
              <w:rPr>
                <w:szCs w:val="24"/>
              </w:rPr>
            </w:pPr>
            <w:r>
              <w:rPr>
                <w:szCs w:val="24"/>
              </w:rPr>
              <w:t>Shoddily</w:t>
            </w:r>
          </w:p>
          <w:p w14:paraId="360EBEE5" w14:textId="77777777" w:rsidR="00DE279F" w:rsidRDefault="00DE279F" w:rsidP="00FD6CCF">
            <w:pPr>
              <w:spacing w:before="120"/>
              <w:jc w:val="center"/>
              <w:rPr>
                <w:szCs w:val="24"/>
              </w:rPr>
            </w:pPr>
            <w:r>
              <w:rPr>
                <w:szCs w:val="24"/>
              </w:rPr>
              <w:t>Unconscious</w:t>
            </w:r>
          </w:p>
          <w:p w14:paraId="6EBE2FFB" w14:textId="77777777" w:rsidR="00DE279F" w:rsidRDefault="00DE279F" w:rsidP="00FD6CCF">
            <w:pPr>
              <w:spacing w:before="120"/>
              <w:jc w:val="center"/>
              <w:rPr>
                <w:szCs w:val="24"/>
              </w:rPr>
            </w:pPr>
            <w:r>
              <w:rPr>
                <w:szCs w:val="24"/>
              </w:rPr>
              <w:t>Unleashing</w:t>
            </w:r>
          </w:p>
          <w:p w14:paraId="11439364" w14:textId="77777777" w:rsidR="00DE279F" w:rsidRDefault="00752B39" w:rsidP="00FD6CCF">
            <w:pPr>
              <w:spacing w:before="120"/>
              <w:jc w:val="center"/>
              <w:rPr>
                <w:szCs w:val="24"/>
              </w:rPr>
            </w:pPr>
            <w:r>
              <w:rPr>
                <w:szCs w:val="24"/>
              </w:rPr>
              <w:t>Destroyed</w:t>
            </w:r>
          </w:p>
          <w:p w14:paraId="687A29AF" w14:textId="77777777" w:rsidR="00752B39" w:rsidRDefault="0076406B" w:rsidP="00FD6CCF">
            <w:pPr>
              <w:spacing w:before="120"/>
              <w:jc w:val="center"/>
              <w:rPr>
                <w:szCs w:val="24"/>
              </w:rPr>
            </w:pPr>
            <w:r>
              <w:rPr>
                <w:szCs w:val="24"/>
              </w:rPr>
              <w:t>Disaster</w:t>
            </w:r>
          </w:p>
          <w:p w14:paraId="319E0DEB" w14:textId="77777777" w:rsidR="003E530F" w:rsidRPr="00091A24" w:rsidRDefault="003E530F" w:rsidP="00FD6CCF">
            <w:pPr>
              <w:spacing w:before="120"/>
              <w:jc w:val="center"/>
              <w:rPr>
                <w:szCs w:val="24"/>
              </w:rPr>
            </w:pPr>
            <w:r>
              <w:rPr>
                <w:szCs w:val="24"/>
              </w:rPr>
              <w:t>Tank</w:t>
            </w:r>
          </w:p>
          <w:p w14:paraId="1788C711" w14:textId="77777777" w:rsidR="008065BD" w:rsidRPr="00091A24" w:rsidRDefault="008065BD" w:rsidP="0038090E">
            <w:pPr>
              <w:spacing w:before="120"/>
              <w:rPr>
                <w:szCs w:val="24"/>
              </w:rPr>
            </w:pPr>
          </w:p>
        </w:tc>
        <w:tc>
          <w:tcPr>
            <w:tcW w:w="4155" w:type="dxa"/>
            <w:gridSpan w:val="8"/>
          </w:tcPr>
          <w:p w14:paraId="754990B8" w14:textId="77777777" w:rsidR="008065BD" w:rsidRPr="00091A24" w:rsidRDefault="008065BD" w:rsidP="00FD6CCF">
            <w:pPr>
              <w:spacing w:before="120"/>
              <w:jc w:val="center"/>
              <w:rPr>
                <w:szCs w:val="24"/>
              </w:rPr>
            </w:pPr>
            <w:r w:rsidRPr="00091A24">
              <w:rPr>
                <w:szCs w:val="24"/>
              </w:rPr>
              <w:t>Tier 3 words</w:t>
            </w:r>
          </w:p>
          <w:p w14:paraId="2241CFDE" w14:textId="77777777" w:rsidR="008065BD" w:rsidRPr="00091A24" w:rsidRDefault="008065BD" w:rsidP="00FD6CCF">
            <w:pPr>
              <w:spacing w:line="216" w:lineRule="auto"/>
              <w:jc w:val="center"/>
              <w:rPr>
                <w:i/>
                <w:szCs w:val="24"/>
              </w:rPr>
            </w:pPr>
            <w:r w:rsidRPr="00091A24">
              <w:rPr>
                <w:i/>
                <w:sz w:val="16"/>
                <w:szCs w:val="24"/>
              </w:rPr>
              <w:t>Low frequency, content specific, typically glossed in the back of the text book</w:t>
            </w:r>
            <w:r w:rsidRPr="00091A24">
              <w:rPr>
                <w:i/>
                <w:szCs w:val="24"/>
              </w:rPr>
              <w:t xml:space="preserve"> </w:t>
            </w:r>
          </w:p>
          <w:p w14:paraId="51D03636" w14:textId="77777777" w:rsidR="008065BD" w:rsidRDefault="008E6B8F" w:rsidP="00FD6CCF">
            <w:pPr>
              <w:spacing w:before="120"/>
              <w:jc w:val="center"/>
              <w:rPr>
                <w:szCs w:val="24"/>
              </w:rPr>
            </w:pPr>
            <w:r>
              <w:rPr>
                <w:szCs w:val="24"/>
              </w:rPr>
              <w:t>Molasses</w:t>
            </w:r>
          </w:p>
          <w:p w14:paraId="3BBCA928" w14:textId="77777777" w:rsidR="008E6B8F" w:rsidRDefault="008E6B8F" w:rsidP="00FD6CCF">
            <w:pPr>
              <w:spacing w:before="120"/>
              <w:jc w:val="center"/>
              <w:rPr>
                <w:szCs w:val="24"/>
              </w:rPr>
            </w:pPr>
            <w:r>
              <w:rPr>
                <w:szCs w:val="24"/>
              </w:rPr>
              <w:t>Sugarcane</w:t>
            </w:r>
          </w:p>
          <w:p w14:paraId="4FB240D1" w14:textId="77777777" w:rsidR="003B6190" w:rsidRDefault="003B6190" w:rsidP="00FD6CCF">
            <w:pPr>
              <w:spacing w:before="120"/>
              <w:jc w:val="center"/>
              <w:rPr>
                <w:szCs w:val="24"/>
              </w:rPr>
            </w:pPr>
            <w:r>
              <w:rPr>
                <w:szCs w:val="24"/>
              </w:rPr>
              <w:t>United States Industrial Alcohol</w:t>
            </w:r>
            <w:r w:rsidR="00C4554F">
              <w:rPr>
                <w:szCs w:val="24"/>
              </w:rPr>
              <w:t xml:space="preserve"> (USIA)</w:t>
            </w:r>
          </w:p>
          <w:p w14:paraId="046D713D" w14:textId="77777777" w:rsidR="008E6B8F" w:rsidRPr="00091A24" w:rsidRDefault="008E6B8F" w:rsidP="00FD6CCF">
            <w:pPr>
              <w:spacing w:before="120"/>
              <w:jc w:val="center"/>
              <w:rPr>
                <w:szCs w:val="24"/>
              </w:rPr>
            </w:pPr>
          </w:p>
          <w:p w14:paraId="759DE66E" w14:textId="77777777" w:rsidR="008065BD" w:rsidRPr="00091A24" w:rsidRDefault="008065BD" w:rsidP="00FD6CCF">
            <w:pPr>
              <w:spacing w:before="120"/>
              <w:jc w:val="center"/>
              <w:rPr>
                <w:szCs w:val="24"/>
              </w:rPr>
            </w:pPr>
          </w:p>
        </w:tc>
      </w:tr>
      <w:tr w:rsidR="008065BD" w:rsidRPr="00091A24" w14:paraId="56BA9168" w14:textId="77777777" w:rsidTr="00FD6CCF">
        <w:trPr>
          <w:trHeight w:val="368"/>
        </w:trPr>
        <w:tc>
          <w:tcPr>
            <w:tcW w:w="13248" w:type="dxa"/>
            <w:gridSpan w:val="18"/>
            <w:shd w:val="clear" w:color="auto" w:fill="EAEAEA"/>
          </w:tcPr>
          <w:p w14:paraId="5BD05561" w14:textId="77777777" w:rsidR="008065BD" w:rsidRPr="00091A24" w:rsidRDefault="008065BD" w:rsidP="00FD6CCF">
            <w:pPr>
              <w:adjustRightInd w:val="0"/>
              <w:snapToGrid w:val="0"/>
              <w:spacing w:before="120"/>
              <w:rPr>
                <w:szCs w:val="24"/>
              </w:rPr>
            </w:pPr>
            <w:r w:rsidRPr="00091A24">
              <w:rPr>
                <w:szCs w:val="24"/>
              </w:rPr>
              <w:lastRenderedPageBreak/>
              <w:t xml:space="preserve">Student Prerequisite Skills or Background Knowledge: </w:t>
            </w:r>
          </w:p>
          <w:p w14:paraId="62684F64" w14:textId="77777777" w:rsidR="008065BD" w:rsidRPr="00091A24" w:rsidRDefault="008065BD" w:rsidP="00FD6CCF">
            <w:pPr>
              <w:adjustRightInd w:val="0"/>
              <w:snapToGrid w:val="0"/>
              <w:spacing w:after="120"/>
              <w:rPr>
                <w:szCs w:val="24"/>
              </w:rPr>
            </w:pPr>
            <w:r w:rsidRPr="00091A24">
              <w:rPr>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091A24">
              <w:rPr>
                <w:i/>
                <w:szCs w:val="24"/>
              </w:rPr>
              <w:t xml:space="preserve">  </w:t>
            </w:r>
          </w:p>
        </w:tc>
      </w:tr>
      <w:tr w:rsidR="008065BD" w:rsidRPr="00091A24" w14:paraId="35E57E9C" w14:textId="77777777" w:rsidTr="00FD6CCF">
        <w:trPr>
          <w:trHeight w:val="1079"/>
        </w:trPr>
        <w:tc>
          <w:tcPr>
            <w:tcW w:w="13248" w:type="dxa"/>
            <w:gridSpan w:val="18"/>
          </w:tcPr>
          <w:p w14:paraId="4E693A11" w14:textId="77777777" w:rsidR="008065BD" w:rsidRPr="00091A24" w:rsidRDefault="00564E42" w:rsidP="00FD6CCF">
            <w:pPr>
              <w:rPr>
                <w:szCs w:val="24"/>
              </w:rPr>
            </w:pPr>
            <w:r>
              <w:rPr>
                <w:szCs w:val="24"/>
              </w:rPr>
              <w:t>Students should already know the various text structures of informational text as well as the definition of cause and effect since they have previously learned that as a part of an informational text unit.  Students may have some background knowledge of the effects of disasters (both natural and unnatural) on certain locations as well as some information about what molasses is and what it is used for.</w:t>
            </w:r>
            <w:r w:rsidR="00B81945">
              <w:rPr>
                <w:szCs w:val="24"/>
              </w:rPr>
              <w:t xml:space="preserve"> For those that do not have an understanding of what molasses is, a picture will be shown along with a description after the anticipation </w:t>
            </w:r>
            <w:r w:rsidR="00702C11">
              <w:rPr>
                <w:szCs w:val="24"/>
              </w:rPr>
              <w:t>activity</w:t>
            </w:r>
            <w:r w:rsidR="00B81945">
              <w:rPr>
                <w:szCs w:val="24"/>
              </w:rPr>
              <w:t>.</w:t>
            </w:r>
          </w:p>
        </w:tc>
      </w:tr>
      <w:tr w:rsidR="008065BD" w:rsidRPr="00091A24" w14:paraId="66F34585" w14:textId="77777777" w:rsidTr="00FD6CCF">
        <w:tc>
          <w:tcPr>
            <w:tcW w:w="13248" w:type="dxa"/>
            <w:gridSpan w:val="18"/>
            <w:shd w:val="clear" w:color="auto" w:fill="EAEAEA"/>
          </w:tcPr>
          <w:p w14:paraId="4036F7BF" w14:textId="77777777" w:rsidR="008065BD" w:rsidRPr="00091A24" w:rsidRDefault="008065BD" w:rsidP="00FD6CCF">
            <w:pPr>
              <w:spacing w:before="120"/>
              <w:rPr>
                <w:szCs w:val="24"/>
              </w:rPr>
            </w:pPr>
            <w:r w:rsidRPr="00091A24">
              <w:rPr>
                <w:szCs w:val="24"/>
              </w:rPr>
              <w:t>Assessment of content learning and language development:</w:t>
            </w:r>
          </w:p>
          <w:p w14:paraId="17CB2265" w14:textId="77777777" w:rsidR="008065BD" w:rsidRPr="00091A24" w:rsidRDefault="008065BD" w:rsidP="00FD6CCF">
            <w:pPr>
              <w:spacing w:after="120"/>
              <w:rPr>
                <w:szCs w:val="24"/>
              </w:rPr>
            </w:pPr>
            <w:r w:rsidRPr="00091A24">
              <w:rPr>
                <w:i/>
                <w:sz w:val="16"/>
                <w:szCs w:val="24"/>
              </w:rPr>
              <w:t>Have I included Tier 2 &amp; Tier 3 words in my assessment of my student’s discourse: written or oral?</w:t>
            </w:r>
          </w:p>
        </w:tc>
      </w:tr>
      <w:tr w:rsidR="008065BD" w:rsidRPr="00091A24" w14:paraId="70FF2BD9" w14:textId="77777777" w:rsidTr="00FD6CCF">
        <w:trPr>
          <w:trHeight w:val="84"/>
        </w:trPr>
        <w:tc>
          <w:tcPr>
            <w:tcW w:w="13248" w:type="dxa"/>
            <w:gridSpan w:val="18"/>
          </w:tcPr>
          <w:p w14:paraId="1DBEEE70" w14:textId="77777777" w:rsidR="00D45D26" w:rsidRPr="00B81945" w:rsidRDefault="00D45D26" w:rsidP="00B81945">
            <w:pPr>
              <w:pStyle w:val="ListParagraph"/>
              <w:numPr>
                <w:ilvl w:val="0"/>
                <w:numId w:val="9"/>
              </w:numPr>
              <w:rPr>
                <w:szCs w:val="24"/>
              </w:rPr>
            </w:pPr>
            <w:r w:rsidRPr="00B81945">
              <w:rPr>
                <w:szCs w:val="24"/>
              </w:rPr>
              <w:t>Monitor student performance:</w:t>
            </w:r>
          </w:p>
          <w:p w14:paraId="40CE007A" w14:textId="77777777" w:rsidR="00D45D26" w:rsidRDefault="00D45D26" w:rsidP="00D45D26">
            <w:pPr>
              <w:pStyle w:val="ListParagraph"/>
              <w:numPr>
                <w:ilvl w:val="0"/>
                <w:numId w:val="8"/>
              </w:numPr>
              <w:rPr>
                <w:szCs w:val="24"/>
              </w:rPr>
            </w:pPr>
            <w:r>
              <w:rPr>
                <w:szCs w:val="24"/>
              </w:rPr>
              <w:t>informally by spot checking students’ understanding of tiered vocabulary after it has been introduced by asking questions such as, “What type of event might cause a pile of debris?” or “Can you name an epidemic you have heard about on the news or read about from history?”</w:t>
            </w:r>
          </w:p>
          <w:p w14:paraId="39F50E3B" w14:textId="77777777" w:rsidR="00D45D26" w:rsidRDefault="00D45D26" w:rsidP="00D45D26">
            <w:pPr>
              <w:pStyle w:val="ListParagraph"/>
              <w:numPr>
                <w:ilvl w:val="0"/>
                <w:numId w:val="8"/>
              </w:numPr>
              <w:rPr>
                <w:szCs w:val="24"/>
              </w:rPr>
            </w:pPr>
            <w:proofErr w:type="gramStart"/>
            <w:r>
              <w:rPr>
                <w:szCs w:val="24"/>
              </w:rPr>
              <w:t>by</w:t>
            </w:r>
            <w:proofErr w:type="gramEnd"/>
            <w:r>
              <w:rPr>
                <w:szCs w:val="24"/>
              </w:rPr>
              <w:t xml:space="preserve"> listening in on students as they are </w:t>
            </w:r>
            <w:r w:rsidR="0051512A">
              <w:rPr>
                <w:szCs w:val="24"/>
              </w:rPr>
              <w:t xml:space="preserve">using their newly learned tiered vocabulary while </w:t>
            </w:r>
            <w:r>
              <w:rPr>
                <w:szCs w:val="24"/>
              </w:rPr>
              <w:t>discussing the informational article with their peers.</w:t>
            </w:r>
          </w:p>
          <w:p w14:paraId="092FB2F9" w14:textId="77777777" w:rsidR="008065BD" w:rsidRDefault="00EC63F0" w:rsidP="00FD6CCF">
            <w:pPr>
              <w:pStyle w:val="ListParagraph"/>
              <w:numPr>
                <w:ilvl w:val="0"/>
                <w:numId w:val="8"/>
              </w:numPr>
              <w:rPr>
                <w:szCs w:val="24"/>
              </w:rPr>
            </w:pPr>
            <w:proofErr w:type="gramStart"/>
            <w:r w:rsidRPr="00743C83">
              <w:rPr>
                <w:szCs w:val="24"/>
              </w:rPr>
              <w:t>by</w:t>
            </w:r>
            <w:proofErr w:type="gramEnd"/>
            <w:r w:rsidRPr="00743C83">
              <w:rPr>
                <w:szCs w:val="24"/>
              </w:rPr>
              <w:t xml:space="preserve"> walking around the room as students work on completing a vocabulary sheet and using their newly learned tiered words in various situations</w:t>
            </w:r>
            <w:r w:rsidR="00D02BCE" w:rsidRPr="00743C83">
              <w:rPr>
                <w:szCs w:val="24"/>
              </w:rPr>
              <w:t>.</w:t>
            </w:r>
          </w:p>
          <w:p w14:paraId="05F19D27" w14:textId="77777777" w:rsidR="008065BD" w:rsidRDefault="005C7540" w:rsidP="00FD6CCF">
            <w:pPr>
              <w:pStyle w:val="ListParagraph"/>
              <w:numPr>
                <w:ilvl w:val="0"/>
                <w:numId w:val="8"/>
              </w:numPr>
              <w:rPr>
                <w:szCs w:val="24"/>
              </w:rPr>
            </w:pPr>
            <w:proofErr w:type="gramStart"/>
            <w:r w:rsidRPr="005D4FC7">
              <w:rPr>
                <w:szCs w:val="24"/>
              </w:rPr>
              <w:t>by</w:t>
            </w:r>
            <w:proofErr w:type="gramEnd"/>
            <w:r w:rsidRPr="005D4FC7">
              <w:rPr>
                <w:szCs w:val="24"/>
              </w:rPr>
              <w:t xml:space="preserve"> rotating around while students are completing their quick writes and exit slips</w:t>
            </w:r>
            <w:r w:rsidR="00CD67C9">
              <w:rPr>
                <w:szCs w:val="24"/>
              </w:rPr>
              <w:t>.</w:t>
            </w:r>
          </w:p>
          <w:p w14:paraId="21269878" w14:textId="77777777" w:rsidR="00B81945" w:rsidRDefault="00CA65A9" w:rsidP="00B81945">
            <w:pPr>
              <w:pStyle w:val="ListParagraph"/>
              <w:numPr>
                <w:ilvl w:val="0"/>
                <w:numId w:val="9"/>
              </w:numPr>
              <w:rPr>
                <w:szCs w:val="24"/>
              </w:rPr>
            </w:pPr>
            <w:r>
              <w:rPr>
                <w:szCs w:val="24"/>
              </w:rPr>
              <w:t>Assess student use of appropriate and topic-specific vocabulary in writing by reading the RAFT final products.</w:t>
            </w:r>
          </w:p>
          <w:p w14:paraId="60B3E904" w14:textId="77777777" w:rsidR="008065BD" w:rsidRPr="0038090E" w:rsidDel="00450949" w:rsidRDefault="00CA65A9" w:rsidP="00FD6CCF">
            <w:pPr>
              <w:pStyle w:val="ListParagraph"/>
              <w:numPr>
                <w:ilvl w:val="0"/>
                <w:numId w:val="9"/>
              </w:numPr>
              <w:rPr>
                <w:szCs w:val="24"/>
              </w:rPr>
            </w:pPr>
            <w:r>
              <w:rPr>
                <w:szCs w:val="24"/>
              </w:rPr>
              <w:t>Assess student understanding of the reading by rotating during class discussions and asking questions and asking students to identify certain text features in the source.</w:t>
            </w:r>
          </w:p>
        </w:tc>
      </w:tr>
      <w:tr w:rsidR="008065BD" w:rsidRPr="00091A24" w14:paraId="3CC4F1DC" w14:textId="77777777" w:rsidTr="00FD6CCF">
        <w:trPr>
          <w:trHeight w:val="84"/>
        </w:trPr>
        <w:tc>
          <w:tcPr>
            <w:tcW w:w="13248" w:type="dxa"/>
            <w:gridSpan w:val="18"/>
            <w:shd w:val="clear" w:color="auto" w:fill="EAEAEA"/>
          </w:tcPr>
          <w:p w14:paraId="0842052B" w14:textId="77777777" w:rsidR="008065BD" w:rsidRPr="00091A24" w:rsidRDefault="008065BD" w:rsidP="00FD6CCF">
            <w:pPr>
              <w:spacing w:before="120"/>
              <w:jc w:val="center"/>
              <w:rPr>
                <w:szCs w:val="24"/>
              </w:rPr>
            </w:pPr>
            <w:r w:rsidRPr="00091A24">
              <w:rPr>
                <w:szCs w:val="24"/>
              </w:rPr>
              <w:lastRenderedPageBreak/>
              <w:t>Content and Concept Language Integration</w:t>
            </w:r>
          </w:p>
          <w:p w14:paraId="67CCF44C" w14:textId="77777777" w:rsidR="008065BD" w:rsidRPr="00091A24" w:rsidRDefault="008065BD" w:rsidP="00FD6CCF">
            <w:pPr>
              <w:spacing w:after="120"/>
              <w:jc w:val="center"/>
              <w:rPr>
                <w:i/>
                <w:szCs w:val="24"/>
              </w:rPr>
            </w:pPr>
            <w:r w:rsidRPr="00091A24">
              <w:rPr>
                <w:i/>
                <w:sz w:val="16"/>
                <w:szCs w:val="24"/>
              </w:rPr>
              <w:t>How have I integrated all possible domains into my teaching and learning strategies and activities?</w:t>
            </w:r>
          </w:p>
        </w:tc>
      </w:tr>
      <w:tr w:rsidR="008065BD" w:rsidRPr="00091A24" w14:paraId="69892B79" w14:textId="77777777" w:rsidTr="00FD6CCF">
        <w:trPr>
          <w:trHeight w:val="182"/>
        </w:trPr>
        <w:tc>
          <w:tcPr>
            <w:tcW w:w="7377" w:type="dxa"/>
            <w:gridSpan w:val="8"/>
            <w:shd w:val="clear" w:color="auto" w:fill="EAEAEA"/>
          </w:tcPr>
          <w:p w14:paraId="6A7F4E20" w14:textId="77777777" w:rsidR="008065BD" w:rsidRPr="00091A24" w:rsidRDefault="008065BD" w:rsidP="00FD6CCF">
            <w:pPr>
              <w:spacing w:before="120"/>
              <w:ind w:left="4320"/>
              <w:jc w:val="center"/>
              <w:rPr>
                <w:szCs w:val="24"/>
              </w:rPr>
            </w:pPr>
            <w:r w:rsidRPr="00091A24">
              <w:rPr>
                <w:szCs w:val="24"/>
              </w:rPr>
              <w:t>Discourse Integration:</w:t>
            </w:r>
          </w:p>
          <w:p w14:paraId="30E50D39" w14:textId="77777777" w:rsidR="008065BD" w:rsidRPr="00091A24" w:rsidRDefault="008065BD" w:rsidP="00FD6CCF">
            <w:pPr>
              <w:jc w:val="right"/>
              <w:rPr>
                <w:i/>
                <w:szCs w:val="24"/>
              </w:rPr>
            </w:pPr>
            <w:r w:rsidRPr="00091A24">
              <w:rPr>
                <w:i/>
                <w:sz w:val="16"/>
                <w:szCs w:val="24"/>
              </w:rPr>
              <w:t>Which domain(s) does my strategy/activity target?</w:t>
            </w:r>
          </w:p>
        </w:tc>
        <w:tc>
          <w:tcPr>
            <w:tcW w:w="5871" w:type="dxa"/>
            <w:gridSpan w:val="10"/>
            <w:vMerge w:val="restart"/>
            <w:shd w:val="clear" w:color="auto" w:fill="EAEAEA"/>
          </w:tcPr>
          <w:p w14:paraId="5E391740" w14:textId="77777777" w:rsidR="008065BD" w:rsidRPr="00091A24" w:rsidRDefault="008065BD" w:rsidP="00FD6CCF">
            <w:pPr>
              <w:spacing w:before="120"/>
              <w:rPr>
                <w:szCs w:val="24"/>
              </w:rPr>
            </w:pPr>
            <w:r w:rsidRPr="00091A24">
              <w:rPr>
                <w:szCs w:val="24"/>
              </w:rPr>
              <w:t>Sheltered Instruction Strategies</w:t>
            </w:r>
          </w:p>
          <w:p w14:paraId="4F3DE065" w14:textId="77777777" w:rsidR="008065BD" w:rsidRPr="00091A24" w:rsidRDefault="008065BD" w:rsidP="00FD6CCF">
            <w:pPr>
              <w:rPr>
                <w:i/>
                <w:sz w:val="16"/>
                <w:szCs w:val="24"/>
              </w:rPr>
            </w:pPr>
            <w:r w:rsidRPr="00091A24">
              <w:rPr>
                <w:i/>
                <w:sz w:val="16"/>
                <w:szCs w:val="24"/>
              </w:rPr>
              <w:t>How does this strategy connect my content and language objectives?</w:t>
            </w:r>
          </w:p>
          <w:p w14:paraId="13D65CFC" w14:textId="77777777" w:rsidR="008065BD" w:rsidRPr="00091A24" w:rsidRDefault="008065BD" w:rsidP="00FD6CCF">
            <w:pPr>
              <w:rPr>
                <w:i/>
                <w:sz w:val="16"/>
                <w:szCs w:val="24"/>
              </w:rPr>
            </w:pPr>
            <w:r w:rsidRPr="00091A24">
              <w:rPr>
                <w:i/>
                <w:sz w:val="16"/>
                <w:szCs w:val="24"/>
              </w:rPr>
              <w:t>How does this strategy facilitate my students’ ability to access the content?</w:t>
            </w:r>
          </w:p>
          <w:p w14:paraId="21B9DE4E" w14:textId="77777777" w:rsidR="008065BD" w:rsidRPr="00091A24" w:rsidRDefault="008065BD" w:rsidP="00FD6CCF">
            <w:pPr>
              <w:rPr>
                <w:i/>
                <w:sz w:val="16"/>
                <w:szCs w:val="24"/>
              </w:rPr>
            </w:pPr>
            <w:r w:rsidRPr="00091A24">
              <w:rPr>
                <w:i/>
                <w:sz w:val="16"/>
                <w:szCs w:val="24"/>
              </w:rPr>
              <w:t>How does this strategy facilitate my students’ ability to comprehend the mentor text, build essential knowledge, or produce oral or written discourse connected to the content objective?</w:t>
            </w:r>
          </w:p>
          <w:p w14:paraId="729216FF" w14:textId="77777777" w:rsidR="008065BD" w:rsidRPr="00091A24" w:rsidRDefault="008065BD" w:rsidP="00FD6CCF">
            <w:pPr>
              <w:spacing w:after="120"/>
              <w:rPr>
                <w:i/>
                <w:szCs w:val="24"/>
              </w:rPr>
            </w:pPr>
            <w:r w:rsidRPr="00091A24">
              <w:rPr>
                <w:i/>
                <w:sz w:val="16"/>
                <w:szCs w:val="24"/>
              </w:rPr>
              <w:t>How does this strategy provide comprehensible input for my students?</w:t>
            </w:r>
          </w:p>
        </w:tc>
      </w:tr>
      <w:tr w:rsidR="008065BD" w:rsidRPr="00091A24" w14:paraId="0384CCD7" w14:textId="77777777" w:rsidTr="00FD6CCF">
        <w:trPr>
          <w:trHeight w:val="674"/>
        </w:trPr>
        <w:tc>
          <w:tcPr>
            <w:tcW w:w="4973" w:type="dxa"/>
            <w:gridSpan w:val="3"/>
            <w:shd w:val="clear" w:color="auto" w:fill="EAEAEA"/>
          </w:tcPr>
          <w:p w14:paraId="4E559E18" w14:textId="77777777" w:rsidR="008065BD" w:rsidRPr="00091A24" w:rsidRDefault="008065BD" w:rsidP="00FD6CCF">
            <w:pPr>
              <w:spacing w:before="600"/>
              <w:rPr>
                <w:szCs w:val="24"/>
              </w:rPr>
            </w:pPr>
            <w:r w:rsidRPr="00091A24">
              <w:rPr>
                <w:szCs w:val="24"/>
              </w:rPr>
              <w:t>Lesson Sequence:</w:t>
            </w:r>
          </w:p>
        </w:tc>
        <w:tc>
          <w:tcPr>
            <w:tcW w:w="593" w:type="dxa"/>
            <w:shd w:val="clear" w:color="auto" w:fill="EAEAEA"/>
            <w:noWrap/>
            <w:tcMar>
              <w:left w:w="0" w:type="dxa"/>
              <w:right w:w="0" w:type="dxa"/>
            </w:tcMar>
          </w:tcPr>
          <w:p w14:paraId="459ED017" w14:textId="77777777" w:rsidR="008065BD" w:rsidRPr="00091A24" w:rsidRDefault="0030142F" w:rsidP="00FD6CCF">
            <w:pPr>
              <w:jc w:val="center"/>
              <w:rPr>
                <w:spacing w:val="-10"/>
                <w:kern w:val="16"/>
                <w:sz w:val="16"/>
                <w:szCs w:val="24"/>
              </w:rPr>
            </w:pPr>
            <w:r>
              <w:rPr>
                <w:noProof/>
              </w:rPr>
              <w:drawing>
                <wp:anchor distT="0" distB="0" distL="114300" distR="114300" simplePos="0" relativeHeight="251633664" behindDoc="0" locked="0" layoutInCell="1" allowOverlap="1" wp14:anchorId="31180443" wp14:editId="016844ED">
                  <wp:simplePos x="0" y="0"/>
                  <wp:positionH relativeFrom="column">
                    <wp:posOffset>22860</wp:posOffset>
                  </wp:positionH>
                  <wp:positionV relativeFrom="paragraph">
                    <wp:posOffset>301625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anchor>
              </w:drawing>
            </w:r>
            <w:r w:rsidR="008065BD" w:rsidRPr="00091A24">
              <w:rPr>
                <w:spacing w:val="-10"/>
                <w:kern w:val="16"/>
                <w:sz w:val="16"/>
                <w:szCs w:val="24"/>
              </w:rPr>
              <w:t>Speaking</w:t>
            </w:r>
          </w:p>
        </w:tc>
        <w:tc>
          <w:tcPr>
            <w:tcW w:w="593" w:type="dxa"/>
            <w:shd w:val="clear" w:color="auto" w:fill="EAEAEA"/>
            <w:noWrap/>
            <w:tcMar>
              <w:left w:w="0" w:type="dxa"/>
              <w:right w:w="0" w:type="dxa"/>
            </w:tcMar>
          </w:tcPr>
          <w:p w14:paraId="78A1E63B" w14:textId="77777777" w:rsidR="008065BD" w:rsidRPr="00091A24" w:rsidRDefault="0030142F" w:rsidP="00FD6CCF">
            <w:pPr>
              <w:jc w:val="center"/>
              <w:rPr>
                <w:spacing w:val="-10"/>
                <w:kern w:val="16"/>
                <w:sz w:val="16"/>
                <w:szCs w:val="24"/>
              </w:rPr>
            </w:pPr>
            <w:r>
              <w:rPr>
                <w:noProof/>
              </w:rPr>
              <w:drawing>
                <wp:anchor distT="0" distB="0" distL="114300" distR="114300" simplePos="0" relativeHeight="251661312" behindDoc="0" locked="0" layoutInCell="1" allowOverlap="1" wp14:anchorId="1828EF9F" wp14:editId="757D7117">
                  <wp:simplePos x="0" y="0"/>
                  <wp:positionH relativeFrom="column">
                    <wp:posOffset>27305</wp:posOffset>
                  </wp:positionH>
                  <wp:positionV relativeFrom="paragraph">
                    <wp:posOffset>239395</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anchor>
              </w:drawing>
            </w:r>
            <w:r w:rsidR="008065BD" w:rsidRPr="00091A24">
              <w:rPr>
                <w:spacing w:val="-10"/>
                <w:kern w:val="16"/>
                <w:sz w:val="16"/>
                <w:szCs w:val="24"/>
              </w:rPr>
              <w:t>Writing</w:t>
            </w:r>
          </w:p>
        </w:tc>
        <w:tc>
          <w:tcPr>
            <w:tcW w:w="593" w:type="dxa"/>
            <w:shd w:val="clear" w:color="auto" w:fill="EAEAEA"/>
            <w:noWrap/>
            <w:tcMar>
              <w:left w:w="0" w:type="dxa"/>
              <w:right w:w="0" w:type="dxa"/>
            </w:tcMar>
          </w:tcPr>
          <w:p w14:paraId="760A6A81" w14:textId="77777777" w:rsidR="008065BD" w:rsidRPr="00091A24" w:rsidRDefault="0030142F" w:rsidP="00FD6CCF">
            <w:pPr>
              <w:jc w:val="center"/>
              <w:rPr>
                <w:spacing w:val="-10"/>
                <w:kern w:val="16"/>
                <w:sz w:val="16"/>
                <w:szCs w:val="24"/>
              </w:rPr>
            </w:pPr>
            <w:r>
              <w:rPr>
                <w:noProof/>
              </w:rPr>
              <w:drawing>
                <wp:anchor distT="0" distB="0" distL="114300" distR="114300" simplePos="0" relativeHeight="251634688" behindDoc="0" locked="0" layoutInCell="1" allowOverlap="1" wp14:anchorId="68686BE3" wp14:editId="08FFD4AF">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anchor>
              </w:drawing>
            </w:r>
            <w:r w:rsidR="008065BD" w:rsidRPr="00091A24">
              <w:rPr>
                <w:spacing w:val="-10"/>
                <w:kern w:val="16"/>
                <w:sz w:val="16"/>
                <w:szCs w:val="24"/>
              </w:rPr>
              <w:t>Listening</w:t>
            </w:r>
          </w:p>
        </w:tc>
        <w:tc>
          <w:tcPr>
            <w:tcW w:w="625" w:type="dxa"/>
            <w:gridSpan w:val="2"/>
            <w:shd w:val="clear" w:color="auto" w:fill="EAEAEA"/>
            <w:noWrap/>
            <w:tcMar>
              <w:left w:w="0" w:type="dxa"/>
              <w:right w:w="0" w:type="dxa"/>
            </w:tcMar>
          </w:tcPr>
          <w:p w14:paraId="08A4C77C" w14:textId="77777777" w:rsidR="008065BD" w:rsidRPr="00091A24" w:rsidRDefault="0030142F" w:rsidP="00FD6CCF">
            <w:pPr>
              <w:jc w:val="center"/>
              <w:rPr>
                <w:spacing w:val="-10"/>
                <w:kern w:val="16"/>
                <w:sz w:val="16"/>
                <w:szCs w:val="24"/>
              </w:rPr>
            </w:pPr>
            <w:r>
              <w:rPr>
                <w:noProof/>
              </w:rPr>
              <w:drawing>
                <wp:anchor distT="0" distB="0" distL="114300" distR="114300" simplePos="0" relativeHeight="251635712" behindDoc="0" locked="0" layoutInCell="1" allowOverlap="1" wp14:anchorId="598F02A8" wp14:editId="5E65D300">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anchor>
              </w:drawing>
            </w:r>
            <w:r w:rsidR="008065BD" w:rsidRPr="00091A24">
              <w:rPr>
                <w:spacing w:val="-10"/>
                <w:kern w:val="16"/>
                <w:sz w:val="16"/>
                <w:szCs w:val="24"/>
              </w:rPr>
              <w:t>Reading</w:t>
            </w:r>
          </w:p>
        </w:tc>
        <w:tc>
          <w:tcPr>
            <w:tcW w:w="5871" w:type="dxa"/>
            <w:gridSpan w:val="10"/>
            <w:vMerge/>
          </w:tcPr>
          <w:p w14:paraId="348593D3" w14:textId="77777777" w:rsidR="008065BD" w:rsidRPr="00091A24" w:rsidRDefault="008065BD" w:rsidP="00FD6CCF">
            <w:pPr>
              <w:spacing w:after="120"/>
              <w:rPr>
                <w:szCs w:val="24"/>
              </w:rPr>
            </w:pPr>
          </w:p>
        </w:tc>
      </w:tr>
      <w:tr w:rsidR="008065BD" w:rsidRPr="00091A24" w14:paraId="06AA2B3D" w14:textId="77777777" w:rsidTr="00FD6CCF">
        <w:trPr>
          <w:trHeight w:val="84"/>
        </w:trPr>
        <w:tc>
          <w:tcPr>
            <w:tcW w:w="4973" w:type="dxa"/>
            <w:gridSpan w:val="3"/>
          </w:tcPr>
          <w:p w14:paraId="18B2F6A6" w14:textId="77777777" w:rsidR="008065BD" w:rsidRPr="00091A24" w:rsidRDefault="00102CEA" w:rsidP="00FD6CCF">
            <w:pPr>
              <w:spacing w:after="120"/>
              <w:rPr>
                <w:szCs w:val="24"/>
              </w:rPr>
            </w:pPr>
            <w:r>
              <w:rPr>
                <w:szCs w:val="24"/>
              </w:rPr>
              <w:t xml:space="preserve">Students look at three photographs of the Boston molasses flood that are projected on the </w:t>
            </w:r>
            <w:proofErr w:type="spellStart"/>
            <w:r>
              <w:rPr>
                <w:szCs w:val="24"/>
              </w:rPr>
              <w:t>mimio</w:t>
            </w:r>
            <w:proofErr w:type="spellEnd"/>
            <w:r>
              <w:rPr>
                <w:szCs w:val="24"/>
              </w:rPr>
              <w:t xml:space="preserve"> screen (no captions or explanation given to students).  After studying the photographs, they write a paragraph describing what they see in the pictures and explaining what they believe happened in the picture.</w:t>
            </w:r>
            <w:r w:rsidR="00ED179D">
              <w:rPr>
                <w:szCs w:val="24"/>
              </w:rPr>
              <w:t xml:space="preserve"> Sentence stems are displayed for students who need them.</w:t>
            </w:r>
          </w:p>
        </w:tc>
        <w:tc>
          <w:tcPr>
            <w:tcW w:w="593" w:type="dxa"/>
          </w:tcPr>
          <w:p w14:paraId="24AD0E08" w14:textId="77777777" w:rsidR="008065BD" w:rsidRPr="00091A24" w:rsidRDefault="00E508F6" w:rsidP="00FD6CCF">
            <w:pPr>
              <w:spacing w:before="120" w:after="120"/>
              <w:rPr>
                <w:szCs w:val="24"/>
              </w:rPr>
            </w:pPr>
            <w:r>
              <w:rPr>
                <w:noProof/>
                <w:szCs w:val="24"/>
              </w:rPr>
              <w:drawing>
                <wp:anchor distT="0" distB="0" distL="114300" distR="114300" simplePos="0" relativeHeight="251687936" behindDoc="0" locked="0" layoutInCell="1" allowOverlap="1" wp14:anchorId="035C9D64" wp14:editId="130EB882">
                  <wp:simplePos x="0" y="0"/>
                  <wp:positionH relativeFrom="column">
                    <wp:posOffset>287020</wp:posOffset>
                  </wp:positionH>
                  <wp:positionV relativeFrom="paragraph">
                    <wp:posOffset>127635</wp:posOffset>
                  </wp:positionV>
                  <wp:extent cx="368300" cy="365760"/>
                  <wp:effectExtent l="19050" t="0" r="0" b="0"/>
                  <wp:wrapNone/>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68300" cy="365760"/>
                          </a:xfrm>
                          <a:prstGeom prst="rect">
                            <a:avLst/>
                          </a:prstGeom>
                          <a:noFill/>
                        </pic:spPr>
                      </pic:pic>
                    </a:graphicData>
                  </a:graphic>
                </wp:anchor>
              </w:drawing>
            </w:r>
          </w:p>
        </w:tc>
        <w:tc>
          <w:tcPr>
            <w:tcW w:w="593" w:type="dxa"/>
          </w:tcPr>
          <w:p w14:paraId="1E000693" w14:textId="77777777" w:rsidR="008065BD" w:rsidRPr="00091A24" w:rsidRDefault="00E508F6" w:rsidP="00FD6CCF">
            <w:pPr>
              <w:spacing w:before="120" w:after="120"/>
              <w:rPr>
                <w:szCs w:val="24"/>
              </w:rPr>
            </w:pPr>
            <w:r w:rsidRPr="00E508F6">
              <w:rPr>
                <w:noProof/>
                <w:szCs w:val="24"/>
              </w:rPr>
              <w:drawing>
                <wp:anchor distT="0" distB="0" distL="114300" distR="114300" simplePos="0" relativeHeight="251685888" behindDoc="0" locked="0" layoutInCell="1" allowOverlap="1" wp14:anchorId="36C90907" wp14:editId="596C150D">
                  <wp:simplePos x="0" y="0"/>
                  <wp:positionH relativeFrom="column">
                    <wp:posOffset>-37744</wp:posOffset>
                  </wp:positionH>
                  <wp:positionV relativeFrom="paragraph">
                    <wp:posOffset>-878281</wp:posOffset>
                  </wp:positionV>
                  <wp:extent cx="365760" cy="365760"/>
                  <wp:effectExtent l="19050" t="0" r="0" b="0"/>
                  <wp:wrapNone/>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anchor>
              </w:drawing>
            </w:r>
            <w:r w:rsidRPr="00E508F6">
              <w:rPr>
                <w:noProof/>
                <w:szCs w:val="24"/>
              </w:rPr>
              <w:drawing>
                <wp:anchor distT="0" distB="0" distL="114300" distR="114300" simplePos="0" relativeHeight="251683840" behindDoc="0" locked="0" layoutInCell="1" allowOverlap="1" wp14:anchorId="227086D1" wp14:editId="51F0B367">
                  <wp:simplePos x="0" y="0"/>
                  <wp:positionH relativeFrom="column">
                    <wp:posOffset>-37744</wp:posOffset>
                  </wp:positionH>
                  <wp:positionV relativeFrom="paragraph">
                    <wp:posOffset>-878281</wp:posOffset>
                  </wp:positionV>
                  <wp:extent cx="365760" cy="3657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anchor>
              </w:drawing>
            </w:r>
          </w:p>
        </w:tc>
        <w:tc>
          <w:tcPr>
            <w:tcW w:w="593" w:type="dxa"/>
          </w:tcPr>
          <w:p w14:paraId="0208FBB0" w14:textId="77777777" w:rsidR="008065BD" w:rsidRPr="00091A24" w:rsidRDefault="008065BD" w:rsidP="00FD6CCF">
            <w:pPr>
              <w:spacing w:before="120" w:after="120"/>
              <w:rPr>
                <w:szCs w:val="24"/>
              </w:rPr>
            </w:pPr>
          </w:p>
        </w:tc>
        <w:tc>
          <w:tcPr>
            <w:tcW w:w="625" w:type="dxa"/>
            <w:gridSpan w:val="2"/>
          </w:tcPr>
          <w:p w14:paraId="2DAC50F3" w14:textId="77777777" w:rsidR="008065BD" w:rsidRPr="00091A24" w:rsidRDefault="008065BD" w:rsidP="00FD6CCF">
            <w:pPr>
              <w:spacing w:before="120" w:after="120"/>
              <w:rPr>
                <w:szCs w:val="24"/>
              </w:rPr>
            </w:pPr>
          </w:p>
        </w:tc>
        <w:tc>
          <w:tcPr>
            <w:tcW w:w="5871" w:type="dxa"/>
            <w:gridSpan w:val="10"/>
          </w:tcPr>
          <w:p w14:paraId="46AA5518" w14:textId="77777777" w:rsidR="008065BD" w:rsidRDefault="00E508F6" w:rsidP="00FD6CCF">
            <w:pPr>
              <w:spacing w:before="120" w:after="120"/>
              <w:rPr>
                <w:szCs w:val="24"/>
              </w:rPr>
            </w:pPr>
            <w:r>
              <w:rPr>
                <w:szCs w:val="24"/>
              </w:rPr>
              <w:t xml:space="preserve">Quick Write </w:t>
            </w:r>
          </w:p>
          <w:p w14:paraId="0F8F49E5" w14:textId="77777777" w:rsidR="00D02354" w:rsidRDefault="00D02354" w:rsidP="00FD6CCF">
            <w:pPr>
              <w:spacing w:before="120" w:after="120"/>
              <w:rPr>
                <w:szCs w:val="24"/>
              </w:rPr>
            </w:pPr>
            <w:r>
              <w:rPr>
                <w:szCs w:val="24"/>
              </w:rPr>
              <w:t>Anticipation Guide</w:t>
            </w:r>
          </w:p>
          <w:p w14:paraId="0712974F" w14:textId="77777777" w:rsidR="00E508F6" w:rsidRDefault="00E508F6" w:rsidP="00FD6CCF">
            <w:pPr>
              <w:spacing w:before="120" w:after="120"/>
              <w:rPr>
                <w:szCs w:val="24"/>
              </w:rPr>
            </w:pPr>
            <w:r>
              <w:rPr>
                <w:szCs w:val="24"/>
              </w:rPr>
              <w:t>Visual Scaffolding</w:t>
            </w:r>
          </w:p>
          <w:p w14:paraId="6F435F41" w14:textId="77777777" w:rsidR="00ED179D" w:rsidRPr="00091A24" w:rsidRDefault="00ED179D" w:rsidP="00FD6CCF">
            <w:pPr>
              <w:spacing w:before="120" w:after="120"/>
              <w:rPr>
                <w:szCs w:val="24"/>
              </w:rPr>
            </w:pPr>
            <w:r>
              <w:rPr>
                <w:szCs w:val="24"/>
              </w:rPr>
              <w:t>Sentence Stems</w:t>
            </w:r>
          </w:p>
        </w:tc>
      </w:tr>
      <w:tr w:rsidR="008065BD" w:rsidRPr="00091A24" w14:paraId="5ADA33DA" w14:textId="77777777" w:rsidTr="00FD6CCF">
        <w:trPr>
          <w:trHeight w:val="84"/>
        </w:trPr>
        <w:tc>
          <w:tcPr>
            <w:tcW w:w="4973" w:type="dxa"/>
            <w:gridSpan w:val="3"/>
          </w:tcPr>
          <w:p w14:paraId="494988EB" w14:textId="77777777" w:rsidR="008065BD" w:rsidRPr="00091A24" w:rsidRDefault="00122DA8" w:rsidP="00FD6CCF">
            <w:pPr>
              <w:spacing w:before="120" w:after="120"/>
              <w:rPr>
                <w:szCs w:val="24"/>
              </w:rPr>
            </w:pPr>
            <w:r>
              <w:rPr>
                <w:szCs w:val="24"/>
              </w:rPr>
              <w:t>Students come back together as a whole class and share their responses</w:t>
            </w:r>
            <w:r w:rsidR="00E12370">
              <w:rPr>
                <w:szCs w:val="24"/>
              </w:rPr>
              <w:t xml:space="preserve"> first with a partner and then with the whole class</w:t>
            </w:r>
            <w:r>
              <w:rPr>
                <w:szCs w:val="24"/>
              </w:rPr>
              <w:t xml:space="preserve"> on a voluntary basis.</w:t>
            </w:r>
          </w:p>
        </w:tc>
        <w:tc>
          <w:tcPr>
            <w:tcW w:w="593" w:type="dxa"/>
          </w:tcPr>
          <w:p w14:paraId="25167D55" w14:textId="77777777" w:rsidR="008065BD" w:rsidRPr="00091A24" w:rsidRDefault="00122DA8" w:rsidP="00FD6CCF">
            <w:pPr>
              <w:spacing w:before="120" w:after="120"/>
              <w:rPr>
                <w:szCs w:val="24"/>
              </w:rPr>
            </w:pPr>
            <w:r>
              <w:rPr>
                <w:noProof/>
                <w:szCs w:val="24"/>
              </w:rPr>
              <w:drawing>
                <wp:anchor distT="0" distB="0" distL="114300" distR="114300" simplePos="0" relativeHeight="251638784" behindDoc="0" locked="0" layoutInCell="1" allowOverlap="1" wp14:anchorId="1A1F4818" wp14:editId="3D1D73BF">
                  <wp:simplePos x="0" y="0"/>
                  <wp:positionH relativeFrom="column">
                    <wp:posOffset>-41910</wp:posOffset>
                  </wp:positionH>
                  <wp:positionV relativeFrom="paragraph">
                    <wp:posOffset>110490</wp:posOffset>
                  </wp:positionV>
                  <wp:extent cx="247015" cy="138430"/>
                  <wp:effectExtent l="0" t="0" r="635" b="0"/>
                  <wp:wrapNone/>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7015" cy="138430"/>
                          </a:xfrm>
                          <a:prstGeom prst="rect">
                            <a:avLst/>
                          </a:prstGeom>
                          <a:noFill/>
                        </pic:spPr>
                      </pic:pic>
                    </a:graphicData>
                  </a:graphic>
                </wp:anchor>
              </w:drawing>
            </w:r>
          </w:p>
        </w:tc>
        <w:tc>
          <w:tcPr>
            <w:tcW w:w="593" w:type="dxa"/>
          </w:tcPr>
          <w:p w14:paraId="6AD2F72C" w14:textId="77777777" w:rsidR="008065BD" w:rsidRPr="00091A24" w:rsidRDefault="008065BD" w:rsidP="00FD6CCF">
            <w:pPr>
              <w:spacing w:before="120" w:after="120"/>
              <w:rPr>
                <w:szCs w:val="24"/>
              </w:rPr>
            </w:pPr>
          </w:p>
        </w:tc>
        <w:tc>
          <w:tcPr>
            <w:tcW w:w="593" w:type="dxa"/>
          </w:tcPr>
          <w:p w14:paraId="3A615642" w14:textId="77777777" w:rsidR="008065BD" w:rsidRPr="00091A24" w:rsidRDefault="00122DA8" w:rsidP="00FD6CCF">
            <w:pPr>
              <w:spacing w:before="120" w:after="120"/>
              <w:rPr>
                <w:szCs w:val="24"/>
              </w:rPr>
            </w:pPr>
            <w:r>
              <w:rPr>
                <w:noProof/>
                <w:szCs w:val="24"/>
              </w:rPr>
              <w:drawing>
                <wp:anchor distT="0" distB="0" distL="114300" distR="114300" simplePos="0" relativeHeight="251644928" behindDoc="0" locked="0" layoutInCell="1" allowOverlap="1" wp14:anchorId="2DEE349D" wp14:editId="266536CA">
                  <wp:simplePos x="0" y="0"/>
                  <wp:positionH relativeFrom="column">
                    <wp:posOffset>9525</wp:posOffset>
                  </wp:positionH>
                  <wp:positionV relativeFrom="paragraph">
                    <wp:posOffset>52070</wp:posOffset>
                  </wp:positionV>
                  <wp:extent cx="147320" cy="270510"/>
                  <wp:effectExtent l="19050" t="0" r="5080" b="0"/>
                  <wp:wrapNone/>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20" cy="270510"/>
                          </a:xfrm>
                          <a:prstGeom prst="rect">
                            <a:avLst/>
                          </a:prstGeom>
                          <a:noFill/>
                        </pic:spPr>
                      </pic:pic>
                    </a:graphicData>
                  </a:graphic>
                </wp:anchor>
              </w:drawing>
            </w:r>
          </w:p>
        </w:tc>
        <w:tc>
          <w:tcPr>
            <w:tcW w:w="625" w:type="dxa"/>
            <w:gridSpan w:val="2"/>
          </w:tcPr>
          <w:p w14:paraId="433704CF" w14:textId="77777777" w:rsidR="008065BD" w:rsidRPr="00091A24" w:rsidRDefault="00122DA8" w:rsidP="00FD6CCF">
            <w:pPr>
              <w:spacing w:before="120" w:after="120"/>
              <w:rPr>
                <w:szCs w:val="24"/>
              </w:rPr>
            </w:pPr>
            <w:r>
              <w:rPr>
                <w:noProof/>
                <w:szCs w:val="24"/>
              </w:rPr>
              <w:drawing>
                <wp:anchor distT="0" distB="0" distL="114300" distR="114300" simplePos="0" relativeHeight="251651072" behindDoc="0" locked="0" layoutInCell="1" allowOverlap="1" wp14:anchorId="13F3AF5D" wp14:editId="069B3D4F">
                  <wp:simplePos x="0" y="0"/>
                  <wp:positionH relativeFrom="column">
                    <wp:posOffset>-22860</wp:posOffset>
                  </wp:positionH>
                  <wp:positionV relativeFrom="paragraph">
                    <wp:posOffset>132715</wp:posOffset>
                  </wp:positionV>
                  <wp:extent cx="253365" cy="138430"/>
                  <wp:effectExtent l="19050" t="0" r="0" b="0"/>
                  <wp:wrapNone/>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3365" cy="138430"/>
                          </a:xfrm>
                          <a:prstGeom prst="rect">
                            <a:avLst/>
                          </a:prstGeom>
                          <a:noFill/>
                        </pic:spPr>
                      </pic:pic>
                    </a:graphicData>
                  </a:graphic>
                </wp:anchor>
              </w:drawing>
            </w:r>
          </w:p>
        </w:tc>
        <w:tc>
          <w:tcPr>
            <w:tcW w:w="5871" w:type="dxa"/>
            <w:gridSpan w:val="10"/>
          </w:tcPr>
          <w:p w14:paraId="30C04314" w14:textId="77777777" w:rsidR="008065BD" w:rsidRPr="00091A24" w:rsidRDefault="00E12370" w:rsidP="00FD6CCF">
            <w:pPr>
              <w:spacing w:before="120" w:after="120"/>
              <w:rPr>
                <w:szCs w:val="24"/>
              </w:rPr>
            </w:pPr>
            <w:r>
              <w:rPr>
                <w:szCs w:val="24"/>
              </w:rPr>
              <w:t>Think-Write-Pair-Share</w:t>
            </w:r>
          </w:p>
        </w:tc>
      </w:tr>
      <w:tr w:rsidR="008065BD" w:rsidRPr="00091A24" w14:paraId="22E3BC74" w14:textId="77777777" w:rsidTr="00FD6CCF">
        <w:trPr>
          <w:trHeight w:val="84"/>
        </w:trPr>
        <w:tc>
          <w:tcPr>
            <w:tcW w:w="4973" w:type="dxa"/>
            <w:gridSpan w:val="3"/>
          </w:tcPr>
          <w:p w14:paraId="00040705" w14:textId="77777777" w:rsidR="008065BD" w:rsidRPr="001033C2" w:rsidRDefault="001033C2" w:rsidP="00FD6CCF">
            <w:pPr>
              <w:spacing w:before="120" w:after="120"/>
              <w:rPr>
                <w:szCs w:val="24"/>
              </w:rPr>
            </w:pPr>
            <w:r>
              <w:rPr>
                <w:szCs w:val="24"/>
              </w:rPr>
              <w:t xml:space="preserve">Teacher teaches the key tier two vocabulary words using the seven steps.  For step five, students are given several concrete questions to answer or sentences to fill in that require a deep understanding of the word.  Students answer the questions orally to the whole class when called </w:t>
            </w:r>
            <w:r>
              <w:rPr>
                <w:szCs w:val="24"/>
              </w:rPr>
              <w:lastRenderedPageBreak/>
              <w:t>on.</w:t>
            </w:r>
          </w:p>
        </w:tc>
        <w:tc>
          <w:tcPr>
            <w:tcW w:w="593" w:type="dxa"/>
          </w:tcPr>
          <w:p w14:paraId="358DEF9B" w14:textId="77777777" w:rsidR="008065BD" w:rsidRPr="00091A24" w:rsidRDefault="000356F9" w:rsidP="00FD6CCF">
            <w:pPr>
              <w:spacing w:before="120" w:after="120"/>
              <w:rPr>
                <w:szCs w:val="24"/>
              </w:rPr>
            </w:pPr>
            <w:r>
              <w:rPr>
                <w:noProof/>
                <w:szCs w:val="24"/>
              </w:rPr>
              <w:lastRenderedPageBreak/>
              <w:drawing>
                <wp:anchor distT="0" distB="0" distL="114300" distR="114300" simplePos="0" relativeHeight="251639808" behindDoc="0" locked="0" layoutInCell="1" allowOverlap="1" wp14:anchorId="0C8BADDC" wp14:editId="65998033">
                  <wp:simplePos x="0" y="0"/>
                  <wp:positionH relativeFrom="column">
                    <wp:posOffset>-34290</wp:posOffset>
                  </wp:positionH>
                  <wp:positionV relativeFrom="paragraph">
                    <wp:posOffset>612775</wp:posOffset>
                  </wp:positionV>
                  <wp:extent cx="247015" cy="138430"/>
                  <wp:effectExtent l="0" t="0" r="635" b="0"/>
                  <wp:wrapNone/>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7015" cy="138430"/>
                          </a:xfrm>
                          <a:prstGeom prst="rect">
                            <a:avLst/>
                          </a:prstGeom>
                          <a:noFill/>
                        </pic:spPr>
                      </pic:pic>
                    </a:graphicData>
                  </a:graphic>
                </wp:anchor>
              </w:drawing>
            </w:r>
          </w:p>
        </w:tc>
        <w:tc>
          <w:tcPr>
            <w:tcW w:w="593" w:type="dxa"/>
          </w:tcPr>
          <w:p w14:paraId="212DEE45" w14:textId="77777777" w:rsidR="008065BD" w:rsidRPr="00091A24" w:rsidRDefault="008065BD" w:rsidP="00FD6CCF">
            <w:pPr>
              <w:spacing w:before="120" w:after="120"/>
              <w:rPr>
                <w:szCs w:val="24"/>
              </w:rPr>
            </w:pPr>
          </w:p>
        </w:tc>
        <w:tc>
          <w:tcPr>
            <w:tcW w:w="593" w:type="dxa"/>
          </w:tcPr>
          <w:p w14:paraId="7A1A900D" w14:textId="77777777" w:rsidR="008065BD" w:rsidRPr="00091A24" w:rsidRDefault="000356F9" w:rsidP="00FD6CCF">
            <w:pPr>
              <w:spacing w:before="120" w:after="120"/>
              <w:rPr>
                <w:szCs w:val="24"/>
              </w:rPr>
            </w:pPr>
            <w:r>
              <w:rPr>
                <w:noProof/>
                <w:szCs w:val="24"/>
              </w:rPr>
              <w:drawing>
                <wp:anchor distT="0" distB="0" distL="114300" distR="114300" simplePos="0" relativeHeight="251645952" behindDoc="0" locked="0" layoutInCell="1" allowOverlap="1" wp14:anchorId="4CD815F8" wp14:editId="18CFA516">
                  <wp:simplePos x="0" y="0"/>
                  <wp:positionH relativeFrom="column">
                    <wp:posOffset>9525</wp:posOffset>
                  </wp:positionH>
                  <wp:positionV relativeFrom="paragraph">
                    <wp:posOffset>547370</wp:posOffset>
                  </wp:positionV>
                  <wp:extent cx="147320" cy="277495"/>
                  <wp:effectExtent l="19050" t="0" r="5080" b="0"/>
                  <wp:wrapNone/>
                  <wp:docPr id="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20" cy="277495"/>
                          </a:xfrm>
                          <a:prstGeom prst="rect">
                            <a:avLst/>
                          </a:prstGeom>
                          <a:noFill/>
                        </pic:spPr>
                      </pic:pic>
                    </a:graphicData>
                  </a:graphic>
                </wp:anchor>
              </w:drawing>
            </w:r>
          </w:p>
        </w:tc>
        <w:tc>
          <w:tcPr>
            <w:tcW w:w="625" w:type="dxa"/>
            <w:gridSpan w:val="2"/>
          </w:tcPr>
          <w:p w14:paraId="68152B65" w14:textId="77777777" w:rsidR="008065BD" w:rsidRPr="00091A24" w:rsidRDefault="008065BD" w:rsidP="00FD6CCF">
            <w:pPr>
              <w:spacing w:before="120" w:after="120"/>
              <w:rPr>
                <w:szCs w:val="24"/>
              </w:rPr>
            </w:pPr>
          </w:p>
        </w:tc>
        <w:tc>
          <w:tcPr>
            <w:tcW w:w="5871" w:type="dxa"/>
            <w:gridSpan w:val="10"/>
          </w:tcPr>
          <w:p w14:paraId="0F2EB875" w14:textId="77777777" w:rsidR="008065BD" w:rsidRDefault="000917EE" w:rsidP="00FD6CCF">
            <w:pPr>
              <w:spacing w:before="120" w:after="120"/>
              <w:rPr>
                <w:szCs w:val="24"/>
              </w:rPr>
            </w:pPr>
            <w:r>
              <w:rPr>
                <w:szCs w:val="24"/>
              </w:rPr>
              <w:t>Tiered Vocabulary</w:t>
            </w:r>
          </w:p>
          <w:p w14:paraId="0E671029" w14:textId="77777777" w:rsidR="000917EE" w:rsidRPr="00091A24" w:rsidRDefault="000917EE" w:rsidP="00FD6CCF">
            <w:pPr>
              <w:spacing w:before="120" w:after="120"/>
              <w:rPr>
                <w:szCs w:val="24"/>
              </w:rPr>
            </w:pPr>
            <w:r>
              <w:rPr>
                <w:szCs w:val="24"/>
              </w:rPr>
              <w:t>Seven Step Vocabulary Introduction</w:t>
            </w:r>
          </w:p>
        </w:tc>
      </w:tr>
      <w:tr w:rsidR="008065BD" w:rsidRPr="00091A24" w14:paraId="008F61FE" w14:textId="77777777" w:rsidTr="00FD6CCF">
        <w:trPr>
          <w:trHeight w:val="84"/>
        </w:trPr>
        <w:tc>
          <w:tcPr>
            <w:tcW w:w="4973" w:type="dxa"/>
            <w:gridSpan w:val="3"/>
          </w:tcPr>
          <w:p w14:paraId="15C17387" w14:textId="77777777" w:rsidR="008065BD" w:rsidRPr="00091A24" w:rsidRDefault="000356F9" w:rsidP="00FD6CCF">
            <w:pPr>
              <w:spacing w:before="120" w:after="120"/>
              <w:rPr>
                <w:szCs w:val="24"/>
              </w:rPr>
            </w:pPr>
            <w:r>
              <w:rPr>
                <w:szCs w:val="24"/>
              </w:rPr>
              <w:lastRenderedPageBreak/>
              <w:t>Students work with a partner to complete a vocabulary sheet that asks additional questions about each newly learned tier word.</w:t>
            </w:r>
            <w:r w:rsidR="00774E5E">
              <w:rPr>
                <w:szCs w:val="24"/>
              </w:rPr>
              <w:t xml:space="preserve"> As a class, we go through the questions one at a time and students have the opportunity to discuss each question before deciding on an answer that they write.</w:t>
            </w:r>
          </w:p>
        </w:tc>
        <w:tc>
          <w:tcPr>
            <w:tcW w:w="593" w:type="dxa"/>
          </w:tcPr>
          <w:p w14:paraId="3979BD2A" w14:textId="77777777" w:rsidR="008065BD" w:rsidRPr="00091A24" w:rsidRDefault="000356F9" w:rsidP="00FD6CCF">
            <w:pPr>
              <w:spacing w:before="120" w:after="120"/>
              <w:rPr>
                <w:szCs w:val="24"/>
              </w:rPr>
            </w:pPr>
            <w:r>
              <w:rPr>
                <w:noProof/>
                <w:szCs w:val="24"/>
              </w:rPr>
              <w:drawing>
                <wp:anchor distT="0" distB="0" distL="114300" distR="114300" simplePos="0" relativeHeight="251640832" behindDoc="0" locked="0" layoutInCell="1" allowOverlap="1" wp14:anchorId="70FCF63C" wp14:editId="337F534F">
                  <wp:simplePos x="0" y="0"/>
                  <wp:positionH relativeFrom="column">
                    <wp:posOffset>-33655</wp:posOffset>
                  </wp:positionH>
                  <wp:positionV relativeFrom="paragraph">
                    <wp:posOffset>259080</wp:posOffset>
                  </wp:positionV>
                  <wp:extent cx="247015" cy="138430"/>
                  <wp:effectExtent l="0" t="0" r="635" b="0"/>
                  <wp:wrapNone/>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7015" cy="138430"/>
                          </a:xfrm>
                          <a:prstGeom prst="rect">
                            <a:avLst/>
                          </a:prstGeom>
                          <a:noFill/>
                        </pic:spPr>
                      </pic:pic>
                    </a:graphicData>
                  </a:graphic>
                </wp:anchor>
              </w:drawing>
            </w:r>
          </w:p>
        </w:tc>
        <w:tc>
          <w:tcPr>
            <w:tcW w:w="593" w:type="dxa"/>
          </w:tcPr>
          <w:p w14:paraId="0E5AB3CD" w14:textId="77777777" w:rsidR="008065BD" w:rsidRPr="00091A24" w:rsidRDefault="000356F9" w:rsidP="00FD6CCF">
            <w:pPr>
              <w:spacing w:before="120" w:after="120"/>
              <w:rPr>
                <w:szCs w:val="24"/>
              </w:rPr>
            </w:pPr>
            <w:r>
              <w:rPr>
                <w:noProof/>
                <w:szCs w:val="24"/>
              </w:rPr>
              <w:drawing>
                <wp:anchor distT="0" distB="0" distL="114300" distR="114300" simplePos="0" relativeHeight="251657216" behindDoc="0" locked="0" layoutInCell="1" allowOverlap="1" wp14:anchorId="36ABCCC0" wp14:editId="77DAAD6D">
                  <wp:simplePos x="0" y="0"/>
                  <wp:positionH relativeFrom="column">
                    <wp:posOffset>-37744</wp:posOffset>
                  </wp:positionH>
                  <wp:positionV relativeFrom="paragraph">
                    <wp:posOffset>215392</wp:posOffset>
                  </wp:positionV>
                  <wp:extent cx="279577" cy="277977"/>
                  <wp:effectExtent l="0" t="0" r="6173"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79577" cy="277977"/>
                          </a:xfrm>
                          <a:prstGeom prst="rect">
                            <a:avLst/>
                          </a:prstGeom>
                          <a:noFill/>
                        </pic:spPr>
                      </pic:pic>
                    </a:graphicData>
                  </a:graphic>
                </wp:anchor>
              </w:drawing>
            </w:r>
          </w:p>
        </w:tc>
        <w:tc>
          <w:tcPr>
            <w:tcW w:w="593" w:type="dxa"/>
          </w:tcPr>
          <w:p w14:paraId="48B07426" w14:textId="77777777" w:rsidR="008065BD" w:rsidRPr="00091A24" w:rsidRDefault="000356F9" w:rsidP="00FD6CCF">
            <w:pPr>
              <w:spacing w:before="120" w:after="120"/>
              <w:rPr>
                <w:szCs w:val="24"/>
              </w:rPr>
            </w:pPr>
            <w:r>
              <w:rPr>
                <w:noProof/>
                <w:szCs w:val="24"/>
              </w:rPr>
              <w:drawing>
                <wp:anchor distT="0" distB="0" distL="114300" distR="114300" simplePos="0" relativeHeight="251646976" behindDoc="0" locked="0" layoutInCell="1" allowOverlap="1" wp14:anchorId="1B3C19F9" wp14:editId="6BBD242B">
                  <wp:simplePos x="0" y="0"/>
                  <wp:positionH relativeFrom="column">
                    <wp:posOffset>6985</wp:posOffset>
                  </wp:positionH>
                  <wp:positionV relativeFrom="paragraph">
                    <wp:posOffset>216535</wp:posOffset>
                  </wp:positionV>
                  <wp:extent cx="147320" cy="277495"/>
                  <wp:effectExtent l="19050" t="0" r="5080" b="0"/>
                  <wp:wrapNone/>
                  <wp:docPr id="1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20" cy="277495"/>
                          </a:xfrm>
                          <a:prstGeom prst="rect">
                            <a:avLst/>
                          </a:prstGeom>
                          <a:noFill/>
                        </pic:spPr>
                      </pic:pic>
                    </a:graphicData>
                  </a:graphic>
                </wp:anchor>
              </w:drawing>
            </w:r>
          </w:p>
        </w:tc>
        <w:tc>
          <w:tcPr>
            <w:tcW w:w="625" w:type="dxa"/>
            <w:gridSpan w:val="2"/>
          </w:tcPr>
          <w:p w14:paraId="3464A3E2" w14:textId="77777777" w:rsidR="008065BD" w:rsidRPr="00091A24" w:rsidRDefault="0030142F" w:rsidP="00FD6CCF">
            <w:pPr>
              <w:spacing w:before="120" w:after="120"/>
              <w:rPr>
                <w:szCs w:val="24"/>
              </w:rPr>
            </w:pPr>
            <w:r>
              <w:rPr>
                <w:noProof/>
              </w:rPr>
              <w:drawing>
                <wp:anchor distT="0" distB="0" distL="114300" distR="114300" simplePos="0" relativeHeight="251652096" behindDoc="0" locked="0" layoutInCell="1" allowOverlap="1" wp14:anchorId="52218719" wp14:editId="6B489F20">
                  <wp:simplePos x="0" y="0"/>
                  <wp:positionH relativeFrom="column">
                    <wp:posOffset>-22758</wp:posOffset>
                  </wp:positionH>
                  <wp:positionV relativeFrom="paragraph">
                    <wp:posOffset>303174</wp:posOffset>
                  </wp:positionV>
                  <wp:extent cx="253822" cy="138989"/>
                  <wp:effectExtent l="19050" t="0" r="0" b="0"/>
                  <wp:wrapNone/>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3822" cy="138989"/>
                          </a:xfrm>
                          <a:prstGeom prst="rect">
                            <a:avLst/>
                          </a:prstGeom>
                          <a:noFill/>
                        </pic:spPr>
                      </pic:pic>
                    </a:graphicData>
                  </a:graphic>
                </wp:anchor>
              </w:drawing>
            </w:r>
          </w:p>
        </w:tc>
        <w:tc>
          <w:tcPr>
            <w:tcW w:w="5871" w:type="dxa"/>
            <w:gridSpan w:val="10"/>
          </w:tcPr>
          <w:p w14:paraId="13EFD2EC" w14:textId="77777777" w:rsidR="008065BD" w:rsidRDefault="000356F9" w:rsidP="00FD6CCF">
            <w:pPr>
              <w:spacing w:before="120" w:after="120"/>
              <w:rPr>
                <w:szCs w:val="24"/>
              </w:rPr>
            </w:pPr>
            <w:r>
              <w:rPr>
                <w:szCs w:val="24"/>
              </w:rPr>
              <w:t>Tiered Vocabulary</w:t>
            </w:r>
          </w:p>
          <w:p w14:paraId="727B5596" w14:textId="77777777" w:rsidR="000356F9" w:rsidRPr="00091A24" w:rsidRDefault="000356F9" w:rsidP="00FD6CCF">
            <w:pPr>
              <w:spacing w:before="120" w:after="120"/>
              <w:rPr>
                <w:szCs w:val="24"/>
              </w:rPr>
            </w:pPr>
            <w:r>
              <w:rPr>
                <w:szCs w:val="24"/>
              </w:rPr>
              <w:t>Turn and Talk</w:t>
            </w:r>
          </w:p>
        </w:tc>
      </w:tr>
      <w:tr w:rsidR="008065BD" w:rsidRPr="00091A24" w14:paraId="5C860CE6" w14:textId="77777777" w:rsidTr="00FD6CCF">
        <w:trPr>
          <w:trHeight w:val="84"/>
        </w:trPr>
        <w:tc>
          <w:tcPr>
            <w:tcW w:w="4973" w:type="dxa"/>
            <w:gridSpan w:val="3"/>
          </w:tcPr>
          <w:p w14:paraId="17AF028D" w14:textId="77777777" w:rsidR="008065BD" w:rsidRPr="00091A24" w:rsidRDefault="00B560E0" w:rsidP="00FD6CCF">
            <w:pPr>
              <w:spacing w:before="120" w:after="120"/>
              <w:rPr>
                <w:szCs w:val="24"/>
              </w:rPr>
            </w:pPr>
            <w:r>
              <w:rPr>
                <w:szCs w:val="24"/>
              </w:rPr>
              <w:t>As a whole class, students preview the article “The Boston Molasses Flood of 1919” by identifying text features such as pictures, captions, headings, and boldfaced words.</w:t>
            </w:r>
            <w:r w:rsidR="00C065D2">
              <w:rPr>
                <w:szCs w:val="24"/>
              </w:rPr>
              <w:t xml:space="preserve">  They share answers aloud.</w:t>
            </w:r>
          </w:p>
        </w:tc>
        <w:tc>
          <w:tcPr>
            <w:tcW w:w="593" w:type="dxa"/>
          </w:tcPr>
          <w:p w14:paraId="30019452" w14:textId="77777777" w:rsidR="008065BD" w:rsidRPr="00091A24" w:rsidRDefault="00C065D2" w:rsidP="00FD6CCF">
            <w:pPr>
              <w:spacing w:before="120" w:after="120"/>
              <w:rPr>
                <w:szCs w:val="24"/>
              </w:rPr>
            </w:pPr>
            <w:r>
              <w:rPr>
                <w:noProof/>
                <w:szCs w:val="24"/>
              </w:rPr>
              <w:drawing>
                <wp:anchor distT="0" distB="0" distL="114300" distR="114300" simplePos="0" relativeHeight="251641856" behindDoc="0" locked="0" layoutInCell="1" allowOverlap="1" wp14:anchorId="5C0D6EAF" wp14:editId="0A5C0452">
                  <wp:simplePos x="0" y="0"/>
                  <wp:positionH relativeFrom="column">
                    <wp:posOffset>1905</wp:posOffset>
                  </wp:positionH>
                  <wp:positionV relativeFrom="paragraph">
                    <wp:posOffset>402590</wp:posOffset>
                  </wp:positionV>
                  <wp:extent cx="247015" cy="138430"/>
                  <wp:effectExtent l="0" t="0" r="635"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7015" cy="138430"/>
                          </a:xfrm>
                          <a:prstGeom prst="rect">
                            <a:avLst/>
                          </a:prstGeom>
                          <a:noFill/>
                        </pic:spPr>
                      </pic:pic>
                    </a:graphicData>
                  </a:graphic>
                </wp:anchor>
              </w:drawing>
            </w:r>
          </w:p>
        </w:tc>
        <w:tc>
          <w:tcPr>
            <w:tcW w:w="593" w:type="dxa"/>
          </w:tcPr>
          <w:p w14:paraId="47A3DC80" w14:textId="77777777" w:rsidR="008065BD" w:rsidRPr="00091A24" w:rsidRDefault="008065BD" w:rsidP="00FD6CCF">
            <w:pPr>
              <w:spacing w:before="120" w:after="120"/>
              <w:rPr>
                <w:szCs w:val="24"/>
              </w:rPr>
            </w:pPr>
          </w:p>
        </w:tc>
        <w:tc>
          <w:tcPr>
            <w:tcW w:w="593" w:type="dxa"/>
          </w:tcPr>
          <w:p w14:paraId="744F005D" w14:textId="77777777" w:rsidR="008065BD" w:rsidRPr="00091A24" w:rsidRDefault="00C065D2" w:rsidP="00FD6CCF">
            <w:pPr>
              <w:spacing w:before="120" w:after="120"/>
              <w:rPr>
                <w:szCs w:val="24"/>
              </w:rPr>
            </w:pPr>
            <w:r>
              <w:rPr>
                <w:noProof/>
                <w:szCs w:val="24"/>
              </w:rPr>
              <w:drawing>
                <wp:anchor distT="0" distB="0" distL="114300" distR="114300" simplePos="0" relativeHeight="251648000" behindDoc="0" locked="0" layoutInCell="1" allowOverlap="1" wp14:anchorId="071E81FA" wp14:editId="386D1289">
                  <wp:simplePos x="0" y="0"/>
                  <wp:positionH relativeFrom="column">
                    <wp:posOffset>6985</wp:posOffset>
                  </wp:positionH>
                  <wp:positionV relativeFrom="paragraph">
                    <wp:posOffset>402590</wp:posOffset>
                  </wp:positionV>
                  <wp:extent cx="147320" cy="277495"/>
                  <wp:effectExtent l="19050" t="0" r="5080" b="0"/>
                  <wp:wrapNone/>
                  <wp:docPr id="2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20" cy="277495"/>
                          </a:xfrm>
                          <a:prstGeom prst="rect">
                            <a:avLst/>
                          </a:prstGeom>
                          <a:noFill/>
                        </pic:spPr>
                      </pic:pic>
                    </a:graphicData>
                  </a:graphic>
                </wp:anchor>
              </w:drawing>
            </w:r>
          </w:p>
        </w:tc>
        <w:tc>
          <w:tcPr>
            <w:tcW w:w="625" w:type="dxa"/>
            <w:gridSpan w:val="2"/>
          </w:tcPr>
          <w:p w14:paraId="15CDDA7C" w14:textId="77777777" w:rsidR="008065BD" w:rsidRPr="00091A24" w:rsidRDefault="0030142F" w:rsidP="00FD6CCF">
            <w:pPr>
              <w:spacing w:before="120" w:after="120"/>
              <w:rPr>
                <w:szCs w:val="24"/>
              </w:rPr>
            </w:pPr>
            <w:r>
              <w:rPr>
                <w:noProof/>
              </w:rPr>
              <w:drawing>
                <wp:anchor distT="0" distB="0" distL="114300" distR="114300" simplePos="0" relativeHeight="251653120" behindDoc="0" locked="0" layoutInCell="1" allowOverlap="1" wp14:anchorId="4B6CECE2" wp14:editId="2CC86F26">
                  <wp:simplePos x="0" y="0"/>
                  <wp:positionH relativeFrom="column">
                    <wp:posOffset>-27864</wp:posOffset>
                  </wp:positionH>
                  <wp:positionV relativeFrom="paragraph">
                    <wp:posOffset>402590</wp:posOffset>
                  </wp:positionV>
                  <wp:extent cx="253822" cy="138989"/>
                  <wp:effectExtent l="19050" t="0" r="0" b="0"/>
                  <wp:wrapNone/>
                  <wp:docPr id="2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3822" cy="138989"/>
                          </a:xfrm>
                          <a:prstGeom prst="rect">
                            <a:avLst/>
                          </a:prstGeom>
                          <a:noFill/>
                        </pic:spPr>
                      </pic:pic>
                    </a:graphicData>
                  </a:graphic>
                </wp:anchor>
              </w:drawing>
            </w:r>
          </w:p>
        </w:tc>
        <w:tc>
          <w:tcPr>
            <w:tcW w:w="5871" w:type="dxa"/>
            <w:gridSpan w:val="10"/>
          </w:tcPr>
          <w:p w14:paraId="154393B4" w14:textId="77777777" w:rsidR="008065BD" w:rsidRPr="00091A24" w:rsidRDefault="00C065D2" w:rsidP="00FD6CCF">
            <w:pPr>
              <w:spacing w:before="120" w:after="120"/>
              <w:rPr>
                <w:szCs w:val="24"/>
              </w:rPr>
            </w:pPr>
            <w:r>
              <w:rPr>
                <w:szCs w:val="24"/>
              </w:rPr>
              <w:t>Identifying and Analyzing Text Features</w:t>
            </w:r>
          </w:p>
        </w:tc>
      </w:tr>
      <w:tr w:rsidR="008065BD" w:rsidRPr="00091A24" w14:paraId="30208ECE" w14:textId="77777777" w:rsidTr="00FD6CCF">
        <w:trPr>
          <w:trHeight w:val="84"/>
        </w:trPr>
        <w:tc>
          <w:tcPr>
            <w:tcW w:w="4973" w:type="dxa"/>
            <w:gridSpan w:val="3"/>
          </w:tcPr>
          <w:p w14:paraId="1DA9A95A" w14:textId="77777777" w:rsidR="008065BD" w:rsidRPr="00091A24" w:rsidRDefault="00B26C2F" w:rsidP="0091613D">
            <w:pPr>
              <w:spacing w:before="120" w:after="120"/>
              <w:rPr>
                <w:szCs w:val="24"/>
              </w:rPr>
            </w:pPr>
            <w:r>
              <w:rPr>
                <w:szCs w:val="24"/>
              </w:rPr>
              <w:t>Students individually make a prediction about what the outcome of the article will be on a sticky note.  They must use at least one newly learned tiered word in their prediction.</w:t>
            </w:r>
            <w:r w:rsidR="007756ED">
              <w:rPr>
                <w:szCs w:val="24"/>
              </w:rPr>
              <w:t xml:space="preserve"> </w:t>
            </w:r>
            <w:r w:rsidR="002A12D9">
              <w:rPr>
                <w:szCs w:val="24"/>
              </w:rPr>
              <w:t xml:space="preserve">A sentence frame is displayed on the </w:t>
            </w:r>
            <w:proofErr w:type="spellStart"/>
            <w:r w:rsidR="002A12D9">
              <w:rPr>
                <w:szCs w:val="24"/>
              </w:rPr>
              <w:t>mimio</w:t>
            </w:r>
            <w:proofErr w:type="spellEnd"/>
            <w:r w:rsidR="002A12D9">
              <w:rPr>
                <w:szCs w:val="24"/>
              </w:rPr>
              <w:t xml:space="preserve"> for students who need it: I think that at the end of the article, </w:t>
            </w:r>
            <w:r w:rsidR="0091613D">
              <w:rPr>
                <w:szCs w:val="24"/>
              </w:rPr>
              <w:t>there will</w:t>
            </w:r>
            <w:r w:rsidR="002A12D9">
              <w:rPr>
                <w:szCs w:val="24"/>
              </w:rPr>
              <w:t>___________.</w:t>
            </w:r>
            <w:r w:rsidR="007756ED">
              <w:rPr>
                <w:szCs w:val="24"/>
              </w:rPr>
              <w:t>(end of day one)</w:t>
            </w:r>
          </w:p>
        </w:tc>
        <w:tc>
          <w:tcPr>
            <w:tcW w:w="593" w:type="dxa"/>
          </w:tcPr>
          <w:p w14:paraId="10D2945A" w14:textId="77777777" w:rsidR="008065BD" w:rsidRPr="00091A24" w:rsidRDefault="008065BD" w:rsidP="00FD6CCF">
            <w:pPr>
              <w:spacing w:before="120" w:after="120"/>
              <w:rPr>
                <w:szCs w:val="24"/>
              </w:rPr>
            </w:pPr>
          </w:p>
        </w:tc>
        <w:tc>
          <w:tcPr>
            <w:tcW w:w="593" w:type="dxa"/>
          </w:tcPr>
          <w:p w14:paraId="7991EC13" w14:textId="77777777" w:rsidR="008065BD" w:rsidRPr="00091A24" w:rsidRDefault="0030142F" w:rsidP="00FD6CCF">
            <w:pPr>
              <w:spacing w:before="120" w:after="120"/>
              <w:rPr>
                <w:szCs w:val="24"/>
              </w:rPr>
            </w:pPr>
            <w:r>
              <w:rPr>
                <w:noProof/>
              </w:rPr>
              <w:drawing>
                <wp:anchor distT="0" distB="0" distL="114300" distR="114300" simplePos="0" relativeHeight="251655168" behindDoc="0" locked="0" layoutInCell="1" allowOverlap="1" wp14:anchorId="205CBE80" wp14:editId="21050919">
                  <wp:simplePos x="0" y="0"/>
                  <wp:positionH relativeFrom="column">
                    <wp:posOffset>-635</wp:posOffset>
                  </wp:positionH>
                  <wp:positionV relativeFrom="paragraph">
                    <wp:posOffset>47625</wp:posOffset>
                  </wp:positionV>
                  <wp:extent cx="283210" cy="274955"/>
                  <wp:effectExtent l="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anchor>
              </w:drawing>
            </w:r>
          </w:p>
        </w:tc>
        <w:tc>
          <w:tcPr>
            <w:tcW w:w="593" w:type="dxa"/>
          </w:tcPr>
          <w:p w14:paraId="6E1A9B9F" w14:textId="77777777" w:rsidR="008065BD" w:rsidRPr="00091A24" w:rsidRDefault="008065BD" w:rsidP="00FD6CCF">
            <w:pPr>
              <w:spacing w:before="120" w:after="120"/>
              <w:rPr>
                <w:szCs w:val="24"/>
              </w:rPr>
            </w:pPr>
          </w:p>
        </w:tc>
        <w:tc>
          <w:tcPr>
            <w:tcW w:w="625" w:type="dxa"/>
            <w:gridSpan w:val="2"/>
          </w:tcPr>
          <w:p w14:paraId="0DD11362" w14:textId="77777777" w:rsidR="008065BD" w:rsidRPr="00091A24" w:rsidRDefault="0030142F" w:rsidP="00FD6CCF">
            <w:pPr>
              <w:spacing w:before="120" w:after="120"/>
              <w:rPr>
                <w:szCs w:val="24"/>
              </w:rPr>
            </w:pPr>
            <w:r>
              <w:rPr>
                <w:noProof/>
              </w:rPr>
              <w:drawing>
                <wp:anchor distT="0" distB="0" distL="114300" distR="114300" simplePos="0" relativeHeight="251654144" behindDoc="0" locked="0" layoutInCell="1" allowOverlap="1" wp14:anchorId="593ABA54" wp14:editId="3D0B15D6">
                  <wp:simplePos x="0" y="0"/>
                  <wp:positionH relativeFrom="column">
                    <wp:posOffset>-24765</wp:posOffset>
                  </wp:positionH>
                  <wp:positionV relativeFrom="paragraph">
                    <wp:posOffset>80645</wp:posOffset>
                  </wp:positionV>
                  <wp:extent cx="257175" cy="137160"/>
                  <wp:effectExtent l="0" t="0" r="9525" b="0"/>
                  <wp:wrapNone/>
                  <wp:docPr id="2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anchor>
              </w:drawing>
            </w:r>
          </w:p>
        </w:tc>
        <w:tc>
          <w:tcPr>
            <w:tcW w:w="5871" w:type="dxa"/>
            <w:gridSpan w:val="10"/>
          </w:tcPr>
          <w:p w14:paraId="28E14A61" w14:textId="77777777" w:rsidR="008065BD" w:rsidRDefault="00B26C2F" w:rsidP="00FD6CCF">
            <w:pPr>
              <w:spacing w:before="120" w:after="120"/>
              <w:rPr>
                <w:szCs w:val="24"/>
              </w:rPr>
            </w:pPr>
            <w:r>
              <w:rPr>
                <w:szCs w:val="24"/>
              </w:rPr>
              <w:t xml:space="preserve">Exit </w:t>
            </w:r>
            <w:r w:rsidR="00533D12">
              <w:rPr>
                <w:szCs w:val="24"/>
              </w:rPr>
              <w:t>Ticket</w:t>
            </w:r>
            <w:r w:rsidR="00767BD8">
              <w:rPr>
                <w:szCs w:val="24"/>
              </w:rPr>
              <w:t xml:space="preserve"> / Quick Write</w:t>
            </w:r>
          </w:p>
          <w:p w14:paraId="65EF326B" w14:textId="77777777" w:rsidR="00533D12" w:rsidRDefault="002A12D9" w:rsidP="00FD6CCF">
            <w:pPr>
              <w:spacing w:before="120" w:after="120"/>
              <w:rPr>
                <w:szCs w:val="24"/>
              </w:rPr>
            </w:pPr>
            <w:r>
              <w:rPr>
                <w:szCs w:val="24"/>
              </w:rPr>
              <w:t>Tiered Vocabulary</w:t>
            </w:r>
          </w:p>
          <w:p w14:paraId="246E2224" w14:textId="77777777" w:rsidR="00472865" w:rsidRPr="00091A24" w:rsidRDefault="00472865" w:rsidP="00FD6CCF">
            <w:pPr>
              <w:spacing w:before="120" w:after="120"/>
              <w:rPr>
                <w:szCs w:val="24"/>
              </w:rPr>
            </w:pPr>
            <w:r>
              <w:rPr>
                <w:szCs w:val="24"/>
              </w:rPr>
              <w:t>Sentence Frame</w:t>
            </w:r>
          </w:p>
        </w:tc>
      </w:tr>
      <w:tr w:rsidR="008065BD" w:rsidRPr="00091A24" w14:paraId="0A138F54" w14:textId="77777777" w:rsidTr="00FD6CCF">
        <w:trPr>
          <w:trHeight w:val="84"/>
        </w:trPr>
        <w:tc>
          <w:tcPr>
            <w:tcW w:w="4973" w:type="dxa"/>
            <w:gridSpan w:val="3"/>
          </w:tcPr>
          <w:p w14:paraId="6C133280" w14:textId="77777777" w:rsidR="008065BD" w:rsidRPr="00091A24" w:rsidRDefault="00394B11" w:rsidP="008D326A">
            <w:pPr>
              <w:spacing w:before="120" w:after="120"/>
              <w:rPr>
                <w:szCs w:val="24"/>
              </w:rPr>
            </w:pPr>
            <w:r>
              <w:rPr>
                <w:szCs w:val="24"/>
              </w:rPr>
              <w:t xml:space="preserve">Students are asked to write a paragraph about a disaster that uses at least </w:t>
            </w:r>
            <w:r w:rsidR="008D326A">
              <w:rPr>
                <w:szCs w:val="24"/>
              </w:rPr>
              <w:t>three</w:t>
            </w:r>
            <w:r>
              <w:rPr>
                <w:szCs w:val="24"/>
              </w:rPr>
              <w:t xml:space="preserve"> of their newly learned tiered vocabulary words. </w:t>
            </w:r>
          </w:p>
        </w:tc>
        <w:tc>
          <w:tcPr>
            <w:tcW w:w="593" w:type="dxa"/>
          </w:tcPr>
          <w:p w14:paraId="37854526" w14:textId="77777777" w:rsidR="008065BD" w:rsidRPr="00091A24" w:rsidRDefault="008065BD" w:rsidP="00FD6CCF">
            <w:pPr>
              <w:spacing w:before="120" w:after="120"/>
              <w:rPr>
                <w:szCs w:val="24"/>
              </w:rPr>
            </w:pPr>
          </w:p>
        </w:tc>
        <w:tc>
          <w:tcPr>
            <w:tcW w:w="593" w:type="dxa"/>
          </w:tcPr>
          <w:p w14:paraId="0EBA84F8" w14:textId="77777777" w:rsidR="008065BD" w:rsidRPr="00091A24" w:rsidRDefault="0030142F" w:rsidP="00FD6CCF">
            <w:pPr>
              <w:spacing w:before="120" w:after="120"/>
              <w:rPr>
                <w:szCs w:val="24"/>
              </w:rPr>
            </w:pPr>
            <w:r>
              <w:rPr>
                <w:noProof/>
              </w:rPr>
              <w:drawing>
                <wp:anchor distT="0" distB="0" distL="114300" distR="114300" simplePos="0" relativeHeight="251665408" behindDoc="0" locked="0" layoutInCell="1" allowOverlap="1" wp14:anchorId="6D518D1A" wp14:editId="6C9F20E5">
                  <wp:simplePos x="0" y="0"/>
                  <wp:positionH relativeFrom="column">
                    <wp:posOffset>-635</wp:posOffset>
                  </wp:positionH>
                  <wp:positionV relativeFrom="paragraph">
                    <wp:posOffset>47625</wp:posOffset>
                  </wp:positionV>
                  <wp:extent cx="283210" cy="27495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anchor>
              </w:drawing>
            </w:r>
          </w:p>
        </w:tc>
        <w:tc>
          <w:tcPr>
            <w:tcW w:w="593" w:type="dxa"/>
          </w:tcPr>
          <w:p w14:paraId="248BE07B" w14:textId="77777777" w:rsidR="008065BD" w:rsidRPr="00091A24" w:rsidRDefault="008065BD" w:rsidP="00FD6CCF">
            <w:pPr>
              <w:spacing w:before="120" w:after="120"/>
              <w:rPr>
                <w:szCs w:val="24"/>
              </w:rPr>
            </w:pPr>
          </w:p>
        </w:tc>
        <w:tc>
          <w:tcPr>
            <w:tcW w:w="625" w:type="dxa"/>
            <w:gridSpan w:val="2"/>
          </w:tcPr>
          <w:p w14:paraId="252FA5FA" w14:textId="77777777" w:rsidR="008065BD" w:rsidRPr="00091A24" w:rsidRDefault="008065BD" w:rsidP="00FD6CCF">
            <w:pPr>
              <w:spacing w:before="120" w:after="120"/>
              <w:rPr>
                <w:szCs w:val="24"/>
              </w:rPr>
            </w:pPr>
          </w:p>
        </w:tc>
        <w:tc>
          <w:tcPr>
            <w:tcW w:w="5871" w:type="dxa"/>
            <w:gridSpan w:val="10"/>
          </w:tcPr>
          <w:p w14:paraId="2FFF32C0" w14:textId="77777777" w:rsidR="008065BD" w:rsidRDefault="00394B11" w:rsidP="00FD6CCF">
            <w:pPr>
              <w:spacing w:before="120" w:after="120"/>
              <w:rPr>
                <w:szCs w:val="24"/>
              </w:rPr>
            </w:pPr>
            <w:r>
              <w:rPr>
                <w:szCs w:val="24"/>
              </w:rPr>
              <w:t>Quick Write</w:t>
            </w:r>
          </w:p>
          <w:p w14:paraId="6C4ABBCD" w14:textId="77777777" w:rsidR="008D326A" w:rsidRPr="00091A24" w:rsidRDefault="008D326A" w:rsidP="00FD6CCF">
            <w:pPr>
              <w:spacing w:before="120" w:after="120"/>
              <w:rPr>
                <w:szCs w:val="24"/>
              </w:rPr>
            </w:pPr>
            <w:r>
              <w:rPr>
                <w:szCs w:val="24"/>
              </w:rPr>
              <w:t>Tiered Vocabulary</w:t>
            </w:r>
          </w:p>
        </w:tc>
      </w:tr>
      <w:tr w:rsidR="008065BD" w:rsidRPr="00091A24" w14:paraId="750E49E5" w14:textId="77777777" w:rsidTr="00FD6CCF">
        <w:trPr>
          <w:trHeight w:val="84"/>
        </w:trPr>
        <w:tc>
          <w:tcPr>
            <w:tcW w:w="4973" w:type="dxa"/>
            <w:gridSpan w:val="3"/>
          </w:tcPr>
          <w:p w14:paraId="2B6E33B4" w14:textId="77777777" w:rsidR="008065BD" w:rsidRPr="00091A24" w:rsidRDefault="00875F0E" w:rsidP="00FD6CCF">
            <w:pPr>
              <w:spacing w:before="120" w:after="120"/>
              <w:rPr>
                <w:szCs w:val="24"/>
              </w:rPr>
            </w:pPr>
            <w:r>
              <w:rPr>
                <w:szCs w:val="24"/>
              </w:rPr>
              <w:t>Students come back together as a whole class and share their responses first with a partner and then with the whole class on a voluntary basis.</w:t>
            </w:r>
          </w:p>
        </w:tc>
        <w:tc>
          <w:tcPr>
            <w:tcW w:w="593" w:type="dxa"/>
          </w:tcPr>
          <w:p w14:paraId="3DC23DFB" w14:textId="77777777" w:rsidR="008065BD" w:rsidRPr="00091A24" w:rsidRDefault="0030142F" w:rsidP="00FD6CCF">
            <w:pPr>
              <w:spacing w:before="120" w:after="120"/>
              <w:rPr>
                <w:szCs w:val="24"/>
              </w:rPr>
            </w:pPr>
            <w:r>
              <w:rPr>
                <w:noProof/>
              </w:rPr>
              <w:drawing>
                <wp:anchor distT="0" distB="0" distL="114300" distR="114300" simplePos="0" relativeHeight="251666432" behindDoc="0" locked="0" layoutInCell="1" allowOverlap="1" wp14:anchorId="2FBDD42C" wp14:editId="208173E1">
                  <wp:simplePos x="0" y="0"/>
                  <wp:positionH relativeFrom="column">
                    <wp:posOffset>4445</wp:posOffset>
                  </wp:positionH>
                  <wp:positionV relativeFrom="paragraph">
                    <wp:posOffset>83185</wp:posOffset>
                  </wp:positionV>
                  <wp:extent cx="246380" cy="137160"/>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anchor>
              </w:drawing>
            </w:r>
          </w:p>
        </w:tc>
        <w:tc>
          <w:tcPr>
            <w:tcW w:w="593" w:type="dxa"/>
          </w:tcPr>
          <w:p w14:paraId="5FD0ABDC" w14:textId="77777777" w:rsidR="008065BD" w:rsidRPr="00091A24" w:rsidRDefault="008065BD" w:rsidP="00FD6CCF">
            <w:pPr>
              <w:spacing w:before="120" w:after="120"/>
              <w:rPr>
                <w:szCs w:val="24"/>
              </w:rPr>
            </w:pPr>
          </w:p>
        </w:tc>
        <w:tc>
          <w:tcPr>
            <w:tcW w:w="593" w:type="dxa"/>
          </w:tcPr>
          <w:p w14:paraId="635E036B" w14:textId="77777777" w:rsidR="008065BD" w:rsidRPr="00091A24" w:rsidRDefault="0030142F" w:rsidP="00FD6CCF">
            <w:pPr>
              <w:spacing w:before="120" w:after="120"/>
              <w:rPr>
                <w:szCs w:val="24"/>
              </w:rPr>
            </w:pPr>
            <w:r>
              <w:rPr>
                <w:noProof/>
              </w:rPr>
              <w:drawing>
                <wp:anchor distT="0" distB="0" distL="114300" distR="114300" simplePos="0" relativeHeight="251667456" behindDoc="0" locked="0" layoutInCell="1" allowOverlap="1" wp14:anchorId="214734B0" wp14:editId="43BD1562">
                  <wp:simplePos x="0" y="0"/>
                  <wp:positionH relativeFrom="column">
                    <wp:posOffset>57150</wp:posOffset>
                  </wp:positionH>
                  <wp:positionV relativeFrom="paragraph">
                    <wp:posOffset>22225</wp:posOffset>
                  </wp:positionV>
                  <wp:extent cx="146685" cy="27432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28B5FA50" w14:textId="77777777" w:rsidR="008065BD" w:rsidRPr="00091A24" w:rsidRDefault="0030142F" w:rsidP="00FD6CCF">
            <w:pPr>
              <w:spacing w:before="120" w:after="120"/>
              <w:rPr>
                <w:szCs w:val="24"/>
              </w:rPr>
            </w:pPr>
            <w:r>
              <w:rPr>
                <w:noProof/>
              </w:rPr>
              <w:drawing>
                <wp:anchor distT="0" distB="0" distL="114300" distR="114300" simplePos="0" relativeHeight="251668480" behindDoc="0" locked="0" layoutInCell="1" allowOverlap="1" wp14:anchorId="47EA3B73" wp14:editId="7FF7855D">
                  <wp:simplePos x="0" y="0"/>
                  <wp:positionH relativeFrom="column">
                    <wp:posOffset>-24765</wp:posOffset>
                  </wp:positionH>
                  <wp:positionV relativeFrom="paragraph">
                    <wp:posOffset>80645</wp:posOffset>
                  </wp:positionV>
                  <wp:extent cx="257175" cy="13716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anchor>
              </w:drawing>
            </w:r>
          </w:p>
        </w:tc>
        <w:tc>
          <w:tcPr>
            <w:tcW w:w="5871" w:type="dxa"/>
            <w:gridSpan w:val="10"/>
          </w:tcPr>
          <w:p w14:paraId="68508BC1" w14:textId="77777777" w:rsidR="008065BD" w:rsidRPr="00091A24" w:rsidRDefault="00875F0E" w:rsidP="00FD6CCF">
            <w:pPr>
              <w:spacing w:before="120" w:after="120"/>
              <w:rPr>
                <w:szCs w:val="24"/>
              </w:rPr>
            </w:pPr>
            <w:r>
              <w:rPr>
                <w:szCs w:val="24"/>
              </w:rPr>
              <w:t>Think-Write-Pair-Share</w:t>
            </w:r>
          </w:p>
        </w:tc>
      </w:tr>
      <w:tr w:rsidR="008065BD" w:rsidRPr="00091A24" w14:paraId="4A0656C0" w14:textId="77777777" w:rsidTr="00FD6CCF">
        <w:trPr>
          <w:trHeight w:val="84"/>
        </w:trPr>
        <w:tc>
          <w:tcPr>
            <w:tcW w:w="4973" w:type="dxa"/>
            <w:gridSpan w:val="3"/>
          </w:tcPr>
          <w:p w14:paraId="4035CDC7" w14:textId="77777777" w:rsidR="008065BD" w:rsidRPr="00091A24" w:rsidRDefault="0047786A" w:rsidP="00A90460">
            <w:pPr>
              <w:spacing w:before="120" w:after="120"/>
              <w:rPr>
                <w:szCs w:val="24"/>
              </w:rPr>
            </w:pPr>
            <w:r>
              <w:rPr>
                <w:szCs w:val="24"/>
              </w:rPr>
              <w:t xml:space="preserve">Teacher reads the article aloud to the class and </w:t>
            </w:r>
            <w:r>
              <w:rPr>
                <w:szCs w:val="24"/>
              </w:rPr>
              <w:lastRenderedPageBreak/>
              <w:t>pauses to discuss and explain important information and key vocabulary words.</w:t>
            </w:r>
          </w:p>
        </w:tc>
        <w:tc>
          <w:tcPr>
            <w:tcW w:w="593" w:type="dxa"/>
          </w:tcPr>
          <w:p w14:paraId="6B24213C" w14:textId="77777777" w:rsidR="008065BD" w:rsidRPr="00091A24" w:rsidRDefault="008065BD" w:rsidP="00FD6CCF">
            <w:pPr>
              <w:spacing w:before="120" w:after="120"/>
              <w:rPr>
                <w:szCs w:val="24"/>
              </w:rPr>
            </w:pPr>
          </w:p>
        </w:tc>
        <w:tc>
          <w:tcPr>
            <w:tcW w:w="593" w:type="dxa"/>
          </w:tcPr>
          <w:p w14:paraId="641BE1BF" w14:textId="77777777" w:rsidR="008065BD" w:rsidRPr="00091A24" w:rsidRDefault="008065BD" w:rsidP="00FD6CCF">
            <w:pPr>
              <w:spacing w:before="120" w:after="120"/>
              <w:rPr>
                <w:szCs w:val="24"/>
              </w:rPr>
            </w:pPr>
          </w:p>
        </w:tc>
        <w:tc>
          <w:tcPr>
            <w:tcW w:w="593" w:type="dxa"/>
          </w:tcPr>
          <w:p w14:paraId="1CB04C68" w14:textId="77777777" w:rsidR="008065BD" w:rsidRPr="00091A24" w:rsidRDefault="0030142F" w:rsidP="00FD6CCF">
            <w:pPr>
              <w:spacing w:before="120" w:after="120"/>
              <w:rPr>
                <w:szCs w:val="24"/>
              </w:rPr>
            </w:pPr>
            <w:r>
              <w:rPr>
                <w:noProof/>
              </w:rPr>
              <w:drawing>
                <wp:anchor distT="0" distB="0" distL="114300" distR="114300" simplePos="0" relativeHeight="251671552" behindDoc="0" locked="0" layoutInCell="1" allowOverlap="1" wp14:anchorId="55C431C7" wp14:editId="62B675D5">
                  <wp:simplePos x="0" y="0"/>
                  <wp:positionH relativeFrom="column">
                    <wp:posOffset>57150</wp:posOffset>
                  </wp:positionH>
                  <wp:positionV relativeFrom="paragraph">
                    <wp:posOffset>22225</wp:posOffset>
                  </wp:positionV>
                  <wp:extent cx="146685" cy="27432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326FFA76" w14:textId="77777777" w:rsidR="008065BD" w:rsidRPr="00091A24" w:rsidRDefault="0030142F" w:rsidP="00FD6CCF">
            <w:pPr>
              <w:spacing w:before="120" w:after="120"/>
              <w:rPr>
                <w:szCs w:val="24"/>
              </w:rPr>
            </w:pPr>
            <w:r>
              <w:rPr>
                <w:noProof/>
              </w:rPr>
              <w:drawing>
                <wp:anchor distT="0" distB="0" distL="114300" distR="114300" simplePos="0" relativeHeight="251672576" behindDoc="0" locked="0" layoutInCell="1" allowOverlap="1" wp14:anchorId="0CD364B8" wp14:editId="24CB8F62">
                  <wp:simplePos x="0" y="0"/>
                  <wp:positionH relativeFrom="column">
                    <wp:posOffset>-24765</wp:posOffset>
                  </wp:positionH>
                  <wp:positionV relativeFrom="paragraph">
                    <wp:posOffset>80645</wp:posOffset>
                  </wp:positionV>
                  <wp:extent cx="257175" cy="13716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anchor>
              </w:drawing>
            </w:r>
          </w:p>
        </w:tc>
        <w:tc>
          <w:tcPr>
            <w:tcW w:w="5871" w:type="dxa"/>
            <w:gridSpan w:val="10"/>
          </w:tcPr>
          <w:p w14:paraId="0CE8620D" w14:textId="77777777" w:rsidR="008065BD" w:rsidRPr="00091A24" w:rsidRDefault="0047786A" w:rsidP="00FD6CCF">
            <w:pPr>
              <w:spacing w:before="120" w:after="120"/>
              <w:rPr>
                <w:szCs w:val="24"/>
              </w:rPr>
            </w:pPr>
            <w:r>
              <w:rPr>
                <w:szCs w:val="24"/>
              </w:rPr>
              <w:t>Think Aloud</w:t>
            </w:r>
          </w:p>
        </w:tc>
      </w:tr>
      <w:tr w:rsidR="008065BD" w:rsidRPr="00091A24" w14:paraId="78660F8A" w14:textId="77777777" w:rsidTr="00FD6CCF">
        <w:trPr>
          <w:trHeight w:val="84"/>
        </w:trPr>
        <w:tc>
          <w:tcPr>
            <w:tcW w:w="4973" w:type="dxa"/>
            <w:gridSpan w:val="3"/>
          </w:tcPr>
          <w:p w14:paraId="703AEF45" w14:textId="77777777" w:rsidR="008065BD" w:rsidRPr="00091A24" w:rsidRDefault="00A90460" w:rsidP="007E0F21">
            <w:pPr>
              <w:spacing w:before="120" w:after="120"/>
              <w:rPr>
                <w:szCs w:val="24"/>
              </w:rPr>
            </w:pPr>
            <w:r>
              <w:rPr>
                <w:szCs w:val="24"/>
              </w:rPr>
              <w:lastRenderedPageBreak/>
              <w:t xml:space="preserve">Students are divided up into small groups of three or four students and take turns reading the article to each other while discussing some key </w:t>
            </w:r>
            <w:r w:rsidR="0065308B">
              <w:rPr>
                <w:szCs w:val="24"/>
              </w:rPr>
              <w:t>text-dependent questions based on</w:t>
            </w:r>
            <w:r>
              <w:rPr>
                <w:szCs w:val="24"/>
              </w:rPr>
              <w:t xml:space="preserve"> the article.</w:t>
            </w:r>
            <w:r w:rsidR="007E0F21">
              <w:rPr>
                <w:szCs w:val="24"/>
              </w:rPr>
              <w:t xml:space="preserve"> They then read the article a third time with </w:t>
            </w:r>
            <w:proofErr w:type="gramStart"/>
            <w:r w:rsidR="007E0F21">
              <w:rPr>
                <w:szCs w:val="24"/>
              </w:rPr>
              <w:t>a</w:t>
            </w:r>
            <w:proofErr w:type="gramEnd"/>
            <w:r w:rsidR="007E0F21">
              <w:rPr>
                <w:szCs w:val="24"/>
              </w:rPr>
              <w:t xml:space="preserve"> audio tape.</w:t>
            </w:r>
          </w:p>
        </w:tc>
        <w:tc>
          <w:tcPr>
            <w:tcW w:w="593" w:type="dxa"/>
          </w:tcPr>
          <w:p w14:paraId="1FFA1D02" w14:textId="77777777" w:rsidR="008065BD" w:rsidRPr="00091A24" w:rsidRDefault="0030142F" w:rsidP="00FD6CCF">
            <w:pPr>
              <w:spacing w:before="120" w:after="120"/>
              <w:rPr>
                <w:szCs w:val="24"/>
              </w:rPr>
            </w:pPr>
            <w:r>
              <w:rPr>
                <w:noProof/>
              </w:rPr>
              <w:drawing>
                <wp:anchor distT="0" distB="0" distL="114300" distR="114300" simplePos="0" relativeHeight="251678720" behindDoc="0" locked="0" layoutInCell="1" allowOverlap="1" wp14:anchorId="30486058" wp14:editId="63A4DD38">
                  <wp:simplePos x="0" y="0"/>
                  <wp:positionH relativeFrom="column">
                    <wp:posOffset>4445</wp:posOffset>
                  </wp:positionH>
                  <wp:positionV relativeFrom="paragraph">
                    <wp:posOffset>83185</wp:posOffset>
                  </wp:positionV>
                  <wp:extent cx="246380" cy="13716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anchor>
              </w:drawing>
            </w:r>
          </w:p>
        </w:tc>
        <w:tc>
          <w:tcPr>
            <w:tcW w:w="593" w:type="dxa"/>
          </w:tcPr>
          <w:p w14:paraId="5937A1C7" w14:textId="77777777" w:rsidR="008065BD" w:rsidRPr="00091A24" w:rsidRDefault="008065BD" w:rsidP="00FD6CCF">
            <w:pPr>
              <w:spacing w:before="120" w:after="120"/>
              <w:rPr>
                <w:szCs w:val="24"/>
              </w:rPr>
            </w:pPr>
          </w:p>
        </w:tc>
        <w:tc>
          <w:tcPr>
            <w:tcW w:w="593" w:type="dxa"/>
          </w:tcPr>
          <w:p w14:paraId="46463725" w14:textId="77777777" w:rsidR="008065BD" w:rsidRPr="00091A24" w:rsidRDefault="0030142F" w:rsidP="00FD6CCF">
            <w:pPr>
              <w:spacing w:before="120" w:after="120"/>
              <w:rPr>
                <w:szCs w:val="24"/>
              </w:rPr>
            </w:pPr>
            <w:r>
              <w:rPr>
                <w:noProof/>
              </w:rPr>
              <w:drawing>
                <wp:anchor distT="0" distB="0" distL="114300" distR="114300" simplePos="0" relativeHeight="251679744" behindDoc="0" locked="0" layoutInCell="1" allowOverlap="1" wp14:anchorId="46C79199" wp14:editId="712975C4">
                  <wp:simplePos x="0" y="0"/>
                  <wp:positionH relativeFrom="column">
                    <wp:posOffset>57150</wp:posOffset>
                  </wp:positionH>
                  <wp:positionV relativeFrom="paragraph">
                    <wp:posOffset>22225</wp:posOffset>
                  </wp:positionV>
                  <wp:extent cx="146685" cy="2743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0EBE56D8" w14:textId="77777777" w:rsidR="008065BD" w:rsidRPr="00091A24" w:rsidRDefault="0030142F" w:rsidP="00FD6CCF">
            <w:pPr>
              <w:spacing w:before="120" w:after="120"/>
              <w:rPr>
                <w:szCs w:val="24"/>
              </w:rPr>
            </w:pPr>
            <w:r>
              <w:rPr>
                <w:noProof/>
              </w:rPr>
              <w:drawing>
                <wp:anchor distT="0" distB="0" distL="114300" distR="114300" simplePos="0" relativeHeight="251680768" behindDoc="0" locked="0" layoutInCell="1" allowOverlap="1" wp14:anchorId="5E97E294" wp14:editId="03DC23B5">
                  <wp:simplePos x="0" y="0"/>
                  <wp:positionH relativeFrom="column">
                    <wp:posOffset>-24765</wp:posOffset>
                  </wp:positionH>
                  <wp:positionV relativeFrom="paragraph">
                    <wp:posOffset>80645</wp:posOffset>
                  </wp:positionV>
                  <wp:extent cx="257175" cy="13716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anchor>
              </w:drawing>
            </w:r>
          </w:p>
        </w:tc>
        <w:tc>
          <w:tcPr>
            <w:tcW w:w="5871" w:type="dxa"/>
            <w:gridSpan w:val="10"/>
          </w:tcPr>
          <w:p w14:paraId="37164C20" w14:textId="77777777" w:rsidR="008065BD" w:rsidRDefault="00D209DC" w:rsidP="00FD6CCF">
            <w:pPr>
              <w:spacing w:before="120" w:after="120"/>
              <w:rPr>
                <w:szCs w:val="24"/>
              </w:rPr>
            </w:pPr>
            <w:r>
              <w:rPr>
                <w:szCs w:val="24"/>
              </w:rPr>
              <w:t xml:space="preserve">Partner Reading </w:t>
            </w:r>
          </w:p>
          <w:p w14:paraId="6D732F2E" w14:textId="77777777" w:rsidR="00D209DC" w:rsidRDefault="00D209DC" w:rsidP="00FD6CCF">
            <w:pPr>
              <w:spacing w:before="120" w:after="120"/>
              <w:rPr>
                <w:szCs w:val="24"/>
              </w:rPr>
            </w:pPr>
            <w:r>
              <w:rPr>
                <w:szCs w:val="24"/>
              </w:rPr>
              <w:t>Pair Students with the same L1 for L1 support.</w:t>
            </w:r>
          </w:p>
          <w:p w14:paraId="76E5E374" w14:textId="77777777" w:rsidR="00D209DC" w:rsidRDefault="00D209DC" w:rsidP="00FD6CCF">
            <w:pPr>
              <w:spacing w:before="120" w:after="120"/>
              <w:rPr>
                <w:szCs w:val="24"/>
              </w:rPr>
            </w:pPr>
            <w:r>
              <w:rPr>
                <w:szCs w:val="24"/>
              </w:rPr>
              <w:t xml:space="preserve">Newcomers are Placed in Larger Groups </w:t>
            </w:r>
          </w:p>
          <w:p w14:paraId="6C53E122" w14:textId="77777777" w:rsidR="00C75462" w:rsidRDefault="00C75462" w:rsidP="00FD6CCF">
            <w:pPr>
              <w:spacing w:before="120" w:after="120"/>
              <w:rPr>
                <w:szCs w:val="24"/>
              </w:rPr>
            </w:pPr>
            <w:r>
              <w:rPr>
                <w:szCs w:val="24"/>
              </w:rPr>
              <w:t>Close Reading with Text-Dependent Questions</w:t>
            </w:r>
          </w:p>
          <w:p w14:paraId="68F0C943" w14:textId="77777777" w:rsidR="005B4598" w:rsidRPr="00091A24" w:rsidRDefault="005B4598" w:rsidP="00FD6CCF">
            <w:pPr>
              <w:spacing w:before="120" w:after="120"/>
              <w:rPr>
                <w:szCs w:val="24"/>
              </w:rPr>
            </w:pPr>
            <w:r>
              <w:rPr>
                <w:szCs w:val="24"/>
              </w:rPr>
              <w:t>Audio Tape</w:t>
            </w:r>
          </w:p>
        </w:tc>
      </w:tr>
      <w:tr w:rsidR="008065BD" w:rsidRPr="00091A24" w14:paraId="5908B5FD" w14:textId="77777777" w:rsidTr="00FD6CCF">
        <w:trPr>
          <w:trHeight w:val="84"/>
        </w:trPr>
        <w:tc>
          <w:tcPr>
            <w:tcW w:w="4973" w:type="dxa"/>
            <w:gridSpan w:val="3"/>
          </w:tcPr>
          <w:p w14:paraId="7E6F192A" w14:textId="77777777" w:rsidR="008065BD" w:rsidRPr="00091A24" w:rsidRDefault="00B60B43" w:rsidP="00FD6CCF">
            <w:pPr>
              <w:spacing w:before="120" w:after="120"/>
              <w:rPr>
                <w:szCs w:val="24"/>
              </w:rPr>
            </w:pPr>
            <w:r>
              <w:rPr>
                <w:szCs w:val="24"/>
              </w:rPr>
              <w:t>Class reconvenes to discuss the article and answers to the text-dependent questions.</w:t>
            </w:r>
            <w:r w:rsidR="006B7180">
              <w:rPr>
                <w:szCs w:val="24"/>
              </w:rPr>
              <w:t xml:space="preserve"> (end of day two)</w:t>
            </w:r>
          </w:p>
        </w:tc>
        <w:tc>
          <w:tcPr>
            <w:tcW w:w="593" w:type="dxa"/>
          </w:tcPr>
          <w:p w14:paraId="0725602A" w14:textId="77777777" w:rsidR="008065BD" w:rsidRPr="00091A24" w:rsidRDefault="0030142F" w:rsidP="00FD6CCF">
            <w:pPr>
              <w:spacing w:before="120" w:after="120"/>
              <w:rPr>
                <w:szCs w:val="24"/>
              </w:rPr>
            </w:pPr>
            <w:r>
              <w:rPr>
                <w:noProof/>
              </w:rPr>
              <w:drawing>
                <wp:anchor distT="0" distB="0" distL="114300" distR="114300" simplePos="0" relativeHeight="251674624" behindDoc="0" locked="0" layoutInCell="1" allowOverlap="1" wp14:anchorId="2F52855C" wp14:editId="0BD2F384">
                  <wp:simplePos x="0" y="0"/>
                  <wp:positionH relativeFrom="column">
                    <wp:posOffset>4445</wp:posOffset>
                  </wp:positionH>
                  <wp:positionV relativeFrom="paragraph">
                    <wp:posOffset>83185</wp:posOffset>
                  </wp:positionV>
                  <wp:extent cx="246380" cy="13716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anchor>
              </w:drawing>
            </w:r>
          </w:p>
        </w:tc>
        <w:tc>
          <w:tcPr>
            <w:tcW w:w="593" w:type="dxa"/>
          </w:tcPr>
          <w:p w14:paraId="3FE6E122" w14:textId="77777777" w:rsidR="008065BD" w:rsidRPr="00091A24" w:rsidRDefault="008065BD" w:rsidP="00FD6CCF">
            <w:pPr>
              <w:spacing w:before="120" w:after="120"/>
              <w:rPr>
                <w:szCs w:val="24"/>
              </w:rPr>
            </w:pPr>
          </w:p>
        </w:tc>
        <w:tc>
          <w:tcPr>
            <w:tcW w:w="593" w:type="dxa"/>
          </w:tcPr>
          <w:p w14:paraId="17579FD5" w14:textId="77777777" w:rsidR="008065BD" w:rsidRPr="00091A24" w:rsidRDefault="0030142F" w:rsidP="00FD6CCF">
            <w:pPr>
              <w:spacing w:before="120" w:after="120"/>
              <w:rPr>
                <w:szCs w:val="24"/>
              </w:rPr>
            </w:pPr>
            <w:r>
              <w:rPr>
                <w:noProof/>
              </w:rPr>
              <w:drawing>
                <wp:anchor distT="0" distB="0" distL="114300" distR="114300" simplePos="0" relativeHeight="251675648" behindDoc="0" locked="0" layoutInCell="1" allowOverlap="1" wp14:anchorId="36D4C14E" wp14:editId="1B08A993">
                  <wp:simplePos x="0" y="0"/>
                  <wp:positionH relativeFrom="column">
                    <wp:posOffset>57150</wp:posOffset>
                  </wp:positionH>
                  <wp:positionV relativeFrom="paragraph">
                    <wp:posOffset>22225</wp:posOffset>
                  </wp:positionV>
                  <wp:extent cx="146685" cy="274320"/>
                  <wp:effectExtent l="0" t="0" r="571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14:paraId="179B76FD" w14:textId="77777777" w:rsidR="008065BD" w:rsidRPr="00091A24" w:rsidRDefault="00B60B43" w:rsidP="00FD6CCF">
            <w:pPr>
              <w:spacing w:before="120" w:after="120"/>
              <w:rPr>
                <w:szCs w:val="24"/>
              </w:rPr>
            </w:pPr>
            <w:r>
              <w:rPr>
                <w:noProof/>
                <w:szCs w:val="24"/>
              </w:rPr>
              <w:drawing>
                <wp:anchor distT="0" distB="0" distL="114300" distR="114300" simplePos="0" relativeHeight="251689984" behindDoc="0" locked="0" layoutInCell="1" allowOverlap="1" wp14:anchorId="365E36E2" wp14:editId="576C44B5">
                  <wp:simplePos x="0" y="0"/>
                  <wp:positionH relativeFrom="column">
                    <wp:posOffset>-26035</wp:posOffset>
                  </wp:positionH>
                  <wp:positionV relativeFrom="paragraph">
                    <wp:posOffset>85090</wp:posOffset>
                  </wp:positionV>
                  <wp:extent cx="251460" cy="138430"/>
                  <wp:effectExtent l="19050" t="0" r="0" b="0"/>
                  <wp:wrapNone/>
                  <wp:docPr id="5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1460" cy="138430"/>
                          </a:xfrm>
                          <a:prstGeom prst="rect">
                            <a:avLst/>
                          </a:prstGeom>
                          <a:noFill/>
                        </pic:spPr>
                      </pic:pic>
                    </a:graphicData>
                  </a:graphic>
                </wp:anchor>
              </w:drawing>
            </w:r>
          </w:p>
        </w:tc>
        <w:tc>
          <w:tcPr>
            <w:tcW w:w="5871" w:type="dxa"/>
            <w:gridSpan w:val="10"/>
          </w:tcPr>
          <w:p w14:paraId="42307BC3" w14:textId="77777777" w:rsidR="008065BD" w:rsidRPr="00091A24" w:rsidRDefault="00544107" w:rsidP="00FD6CCF">
            <w:pPr>
              <w:spacing w:before="120" w:after="120"/>
              <w:rPr>
                <w:szCs w:val="24"/>
              </w:rPr>
            </w:pPr>
            <w:r>
              <w:rPr>
                <w:szCs w:val="24"/>
              </w:rPr>
              <w:t>Think-Pair-Share</w:t>
            </w:r>
          </w:p>
        </w:tc>
      </w:tr>
      <w:tr w:rsidR="00CE6532" w:rsidRPr="00091A24" w14:paraId="5EDC3A43" w14:textId="77777777" w:rsidTr="00FD6CCF">
        <w:trPr>
          <w:trHeight w:val="84"/>
        </w:trPr>
        <w:tc>
          <w:tcPr>
            <w:tcW w:w="4973" w:type="dxa"/>
            <w:gridSpan w:val="3"/>
          </w:tcPr>
          <w:p w14:paraId="3E3A960F" w14:textId="77777777" w:rsidR="00CE6532" w:rsidRDefault="00CE6532" w:rsidP="00FD6CCF">
            <w:pPr>
              <w:spacing w:before="120" w:after="120"/>
              <w:rPr>
                <w:szCs w:val="24"/>
              </w:rPr>
            </w:pPr>
            <w:r>
              <w:rPr>
                <w:szCs w:val="24"/>
              </w:rPr>
              <w:t>Students fill in a graphic organizer that asks them to determine the causes and effects of the Great Molasses Flood of 1919.</w:t>
            </w:r>
            <w:r w:rsidR="009C0E93">
              <w:rPr>
                <w:szCs w:val="24"/>
              </w:rPr>
              <w:t xml:space="preserve"> They share their answers with a partner or group when finished.</w:t>
            </w:r>
          </w:p>
        </w:tc>
        <w:tc>
          <w:tcPr>
            <w:tcW w:w="593" w:type="dxa"/>
          </w:tcPr>
          <w:p w14:paraId="689B8D8C" w14:textId="77777777" w:rsidR="00CE6532" w:rsidRDefault="00CE6532" w:rsidP="00FD6CCF">
            <w:pPr>
              <w:spacing w:before="120" w:after="120"/>
              <w:rPr>
                <w:noProof/>
              </w:rPr>
            </w:pPr>
          </w:p>
        </w:tc>
        <w:tc>
          <w:tcPr>
            <w:tcW w:w="593" w:type="dxa"/>
          </w:tcPr>
          <w:p w14:paraId="3292145E" w14:textId="77777777" w:rsidR="00CE6532" w:rsidRPr="00091A24" w:rsidRDefault="009C0E93" w:rsidP="00FD6CCF">
            <w:pPr>
              <w:spacing w:before="120" w:after="120"/>
              <w:rPr>
                <w:szCs w:val="24"/>
              </w:rPr>
            </w:pPr>
            <w:r>
              <w:rPr>
                <w:noProof/>
                <w:szCs w:val="24"/>
              </w:rPr>
              <w:drawing>
                <wp:anchor distT="0" distB="0" distL="114300" distR="114300" simplePos="0" relativeHeight="251694080" behindDoc="0" locked="0" layoutInCell="1" allowOverlap="1" wp14:anchorId="6F94ADF7" wp14:editId="35E2D13F">
                  <wp:simplePos x="0" y="0"/>
                  <wp:positionH relativeFrom="column">
                    <wp:posOffset>-52705</wp:posOffset>
                  </wp:positionH>
                  <wp:positionV relativeFrom="paragraph">
                    <wp:posOffset>167640</wp:posOffset>
                  </wp:positionV>
                  <wp:extent cx="281940" cy="277495"/>
                  <wp:effectExtent l="0" t="0" r="3810" b="0"/>
                  <wp:wrapNone/>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1940" cy="277495"/>
                          </a:xfrm>
                          <a:prstGeom prst="rect">
                            <a:avLst/>
                          </a:prstGeom>
                          <a:noFill/>
                        </pic:spPr>
                      </pic:pic>
                    </a:graphicData>
                  </a:graphic>
                </wp:anchor>
              </w:drawing>
            </w:r>
          </w:p>
        </w:tc>
        <w:tc>
          <w:tcPr>
            <w:tcW w:w="593" w:type="dxa"/>
          </w:tcPr>
          <w:p w14:paraId="29243231" w14:textId="77777777" w:rsidR="00CE6532" w:rsidRDefault="00CE6532" w:rsidP="00FD6CCF">
            <w:pPr>
              <w:spacing w:before="120" w:after="120"/>
              <w:rPr>
                <w:noProof/>
              </w:rPr>
            </w:pPr>
          </w:p>
        </w:tc>
        <w:tc>
          <w:tcPr>
            <w:tcW w:w="625" w:type="dxa"/>
            <w:gridSpan w:val="2"/>
          </w:tcPr>
          <w:p w14:paraId="6CA645AF" w14:textId="77777777" w:rsidR="00CE6532" w:rsidRDefault="009C0E93" w:rsidP="00FD6CCF">
            <w:pPr>
              <w:spacing w:before="120" w:after="120"/>
              <w:rPr>
                <w:noProof/>
                <w:szCs w:val="24"/>
              </w:rPr>
            </w:pPr>
            <w:r>
              <w:rPr>
                <w:noProof/>
                <w:szCs w:val="24"/>
              </w:rPr>
              <w:drawing>
                <wp:anchor distT="0" distB="0" distL="114300" distR="114300" simplePos="0" relativeHeight="251692032" behindDoc="0" locked="0" layoutInCell="1" allowOverlap="1" wp14:anchorId="598222BF" wp14:editId="707BD073">
                  <wp:simplePos x="0" y="0"/>
                  <wp:positionH relativeFrom="column">
                    <wp:posOffset>-26035</wp:posOffset>
                  </wp:positionH>
                  <wp:positionV relativeFrom="paragraph">
                    <wp:posOffset>167640</wp:posOffset>
                  </wp:positionV>
                  <wp:extent cx="251460" cy="138430"/>
                  <wp:effectExtent l="19050" t="0" r="0" b="0"/>
                  <wp:wrapNone/>
                  <wp:docPr id="5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1460" cy="138430"/>
                          </a:xfrm>
                          <a:prstGeom prst="rect">
                            <a:avLst/>
                          </a:prstGeom>
                          <a:noFill/>
                        </pic:spPr>
                      </pic:pic>
                    </a:graphicData>
                  </a:graphic>
                </wp:anchor>
              </w:drawing>
            </w:r>
          </w:p>
        </w:tc>
        <w:tc>
          <w:tcPr>
            <w:tcW w:w="5871" w:type="dxa"/>
            <w:gridSpan w:val="10"/>
          </w:tcPr>
          <w:p w14:paraId="41CC3A25" w14:textId="77777777" w:rsidR="00CE6532" w:rsidRDefault="009C0E93" w:rsidP="00FD6CCF">
            <w:pPr>
              <w:spacing w:before="120" w:after="120"/>
              <w:rPr>
                <w:szCs w:val="24"/>
              </w:rPr>
            </w:pPr>
            <w:r>
              <w:rPr>
                <w:szCs w:val="24"/>
              </w:rPr>
              <w:t>Graphic Organizer</w:t>
            </w:r>
          </w:p>
          <w:p w14:paraId="52DF62C0" w14:textId="77777777" w:rsidR="0003587B" w:rsidRDefault="0003587B" w:rsidP="00FD6CCF">
            <w:pPr>
              <w:spacing w:before="120" w:after="120"/>
              <w:rPr>
                <w:szCs w:val="24"/>
              </w:rPr>
            </w:pPr>
            <w:r>
              <w:rPr>
                <w:szCs w:val="24"/>
              </w:rPr>
              <w:t>Analyzing Text Organization (Cause &amp; Effect)</w:t>
            </w:r>
          </w:p>
        </w:tc>
      </w:tr>
      <w:tr w:rsidR="006E18E8" w:rsidRPr="00091A24" w14:paraId="204E7F2F" w14:textId="77777777" w:rsidTr="00FD6CCF">
        <w:trPr>
          <w:trHeight w:val="84"/>
        </w:trPr>
        <w:tc>
          <w:tcPr>
            <w:tcW w:w="4973" w:type="dxa"/>
            <w:gridSpan w:val="3"/>
          </w:tcPr>
          <w:p w14:paraId="41B4065D" w14:textId="77777777" w:rsidR="006E18E8" w:rsidRDefault="006E18E8" w:rsidP="00FD6CCF">
            <w:pPr>
              <w:spacing w:before="120" w:after="120"/>
              <w:rPr>
                <w:szCs w:val="24"/>
              </w:rPr>
            </w:pPr>
            <w:r>
              <w:rPr>
                <w:szCs w:val="24"/>
              </w:rPr>
              <w:t>Students complete a RAFT writing assignment in which they use details from the article.</w:t>
            </w:r>
            <w:r w:rsidR="002A006D">
              <w:rPr>
                <w:szCs w:val="24"/>
              </w:rPr>
              <w:t xml:space="preserve"> They are given an exemplar </w:t>
            </w:r>
            <w:r w:rsidR="00B163E9">
              <w:rPr>
                <w:szCs w:val="24"/>
              </w:rPr>
              <w:t xml:space="preserve">that is read aloud by the teacher </w:t>
            </w:r>
            <w:r w:rsidR="002A006D">
              <w:rPr>
                <w:szCs w:val="24"/>
              </w:rPr>
              <w:t>before beginning the assignment.</w:t>
            </w:r>
            <w:r w:rsidR="00F87133">
              <w:rPr>
                <w:szCs w:val="24"/>
              </w:rPr>
              <w:t xml:space="preserve"> Teacher stops to explain varying sentence lengths while reading the exemplar.</w:t>
            </w:r>
          </w:p>
          <w:p w14:paraId="3264F873" w14:textId="77777777" w:rsidR="006E18E8" w:rsidRDefault="006E18E8" w:rsidP="006E18E8">
            <w:pPr>
              <w:spacing w:before="120" w:after="120"/>
              <w:rPr>
                <w:szCs w:val="24"/>
              </w:rPr>
            </w:pPr>
            <w:r>
              <w:rPr>
                <w:szCs w:val="24"/>
              </w:rPr>
              <w:t>Role: Reporter in 1919</w:t>
            </w:r>
          </w:p>
          <w:p w14:paraId="669C255F" w14:textId="77777777" w:rsidR="006E18E8" w:rsidRDefault="006E18E8" w:rsidP="006E18E8">
            <w:pPr>
              <w:spacing w:before="120" w:after="120"/>
            </w:pPr>
            <w:r>
              <w:rPr>
                <w:szCs w:val="24"/>
              </w:rPr>
              <w:t>Audience: The</w:t>
            </w:r>
            <w:r>
              <w:t xml:space="preserve"> Citizens of Massachusetts</w:t>
            </w:r>
          </w:p>
          <w:p w14:paraId="0F52A64D" w14:textId="77777777" w:rsidR="006E18E8" w:rsidRDefault="006E18E8" w:rsidP="006E18E8">
            <w:pPr>
              <w:spacing w:before="120" w:after="120"/>
            </w:pPr>
            <w:r>
              <w:t>Format: Newspaper Article</w:t>
            </w:r>
          </w:p>
          <w:p w14:paraId="70C283F4" w14:textId="77777777" w:rsidR="006E18E8" w:rsidRDefault="006E18E8" w:rsidP="006E18E8">
            <w:pPr>
              <w:spacing w:before="120" w:after="120"/>
            </w:pPr>
            <w:r>
              <w:t>Topic: The Molasses Flood in Boston</w:t>
            </w:r>
          </w:p>
          <w:p w14:paraId="714D1961" w14:textId="77777777" w:rsidR="00EE237F" w:rsidRPr="006E18E8" w:rsidRDefault="00EE237F" w:rsidP="006E18E8">
            <w:pPr>
              <w:spacing w:before="120" w:after="120"/>
            </w:pPr>
            <w:r>
              <w:t>Expectations of written work varies</w:t>
            </w:r>
            <w:r w:rsidR="00EF7EE2">
              <w:t xml:space="preserve"> based on </w:t>
            </w:r>
            <w:r w:rsidR="00EF7EE2">
              <w:lastRenderedPageBreak/>
              <w:t>WIDA level</w:t>
            </w:r>
            <w:r>
              <w:t xml:space="preserve"> and can be seen in the language objectives for the lesson.</w:t>
            </w:r>
          </w:p>
        </w:tc>
        <w:tc>
          <w:tcPr>
            <w:tcW w:w="593" w:type="dxa"/>
          </w:tcPr>
          <w:p w14:paraId="35D39440" w14:textId="77777777" w:rsidR="006E18E8" w:rsidRDefault="006E18E8" w:rsidP="00FD6CCF">
            <w:pPr>
              <w:spacing w:before="120" w:after="120"/>
              <w:rPr>
                <w:noProof/>
              </w:rPr>
            </w:pPr>
          </w:p>
        </w:tc>
        <w:tc>
          <w:tcPr>
            <w:tcW w:w="593" w:type="dxa"/>
          </w:tcPr>
          <w:p w14:paraId="10EB3864" w14:textId="77777777" w:rsidR="006E18E8" w:rsidRDefault="00B163E9" w:rsidP="00FD6CCF">
            <w:pPr>
              <w:spacing w:before="120" w:after="120"/>
              <w:rPr>
                <w:noProof/>
                <w:szCs w:val="24"/>
              </w:rPr>
            </w:pPr>
            <w:r w:rsidRPr="00B163E9">
              <w:rPr>
                <w:noProof/>
                <w:szCs w:val="24"/>
              </w:rPr>
              <w:drawing>
                <wp:anchor distT="0" distB="0" distL="114300" distR="114300" simplePos="0" relativeHeight="251696128" behindDoc="0" locked="0" layoutInCell="1" allowOverlap="1" wp14:anchorId="58F8CE87" wp14:editId="5C17E988">
                  <wp:simplePos x="0" y="0"/>
                  <wp:positionH relativeFrom="column">
                    <wp:posOffset>-52375</wp:posOffset>
                  </wp:positionH>
                  <wp:positionV relativeFrom="paragraph">
                    <wp:posOffset>186665</wp:posOffset>
                  </wp:positionV>
                  <wp:extent cx="281483" cy="277977"/>
                  <wp:effectExtent l="0" t="0" r="4267" b="0"/>
                  <wp:wrapNone/>
                  <wp:docPr id="5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1483" cy="277977"/>
                          </a:xfrm>
                          <a:prstGeom prst="rect">
                            <a:avLst/>
                          </a:prstGeom>
                          <a:noFill/>
                        </pic:spPr>
                      </pic:pic>
                    </a:graphicData>
                  </a:graphic>
                </wp:anchor>
              </w:drawing>
            </w:r>
          </w:p>
        </w:tc>
        <w:tc>
          <w:tcPr>
            <w:tcW w:w="593" w:type="dxa"/>
          </w:tcPr>
          <w:p w14:paraId="2ADEFF57" w14:textId="77777777" w:rsidR="006E18E8" w:rsidRDefault="00B163E9" w:rsidP="00FD6CCF">
            <w:pPr>
              <w:spacing w:before="120" w:after="120"/>
              <w:rPr>
                <w:noProof/>
              </w:rPr>
            </w:pPr>
            <w:r w:rsidRPr="00B163E9">
              <w:rPr>
                <w:noProof/>
              </w:rPr>
              <w:drawing>
                <wp:anchor distT="0" distB="0" distL="114300" distR="114300" simplePos="0" relativeHeight="251698176" behindDoc="0" locked="0" layoutInCell="1" allowOverlap="1" wp14:anchorId="1C66F41B" wp14:editId="34AF604A">
                  <wp:simplePos x="0" y="0"/>
                  <wp:positionH relativeFrom="column">
                    <wp:posOffset>17297</wp:posOffset>
                  </wp:positionH>
                  <wp:positionV relativeFrom="paragraph">
                    <wp:posOffset>186665</wp:posOffset>
                  </wp:positionV>
                  <wp:extent cx="147905" cy="277977"/>
                  <wp:effectExtent l="19050" t="0" r="4495" b="0"/>
                  <wp:wrapNone/>
                  <wp:docPr id="5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05" cy="277977"/>
                          </a:xfrm>
                          <a:prstGeom prst="rect">
                            <a:avLst/>
                          </a:prstGeom>
                          <a:noFill/>
                        </pic:spPr>
                      </pic:pic>
                    </a:graphicData>
                  </a:graphic>
                </wp:anchor>
              </w:drawing>
            </w:r>
          </w:p>
        </w:tc>
        <w:tc>
          <w:tcPr>
            <w:tcW w:w="625" w:type="dxa"/>
            <w:gridSpan w:val="2"/>
          </w:tcPr>
          <w:p w14:paraId="47F66A1F" w14:textId="77777777" w:rsidR="006E18E8" w:rsidRDefault="00B163E9" w:rsidP="00FD6CCF">
            <w:pPr>
              <w:spacing w:before="120" w:after="120"/>
              <w:rPr>
                <w:noProof/>
                <w:szCs w:val="24"/>
              </w:rPr>
            </w:pPr>
            <w:r>
              <w:rPr>
                <w:noProof/>
                <w:szCs w:val="24"/>
              </w:rPr>
              <w:drawing>
                <wp:anchor distT="0" distB="0" distL="114300" distR="114300" simplePos="0" relativeHeight="251700224" behindDoc="0" locked="0" layoutInCell="1" allowOverlap="1" wp14:anchorId="470DBE5D" wp14:editId="754CDA90">
                  <wp:simplePos x="0" y="0"/>
                  <wp:positionH relativeFrom="column">
                    <wp:posOffset>-26035</wp:posOffset>
                  </wp:positionH>
                  <wp:positionV relativeFrom="paragraph">
                    <wp:posOffset>281305</wp:posOffset>
                  </wp:positionV>
                  <wp:extent cx="251460" cy="138430"/>
                  <wp:effectExtent l="19050" t="0" r="0" b="0"/>
                  <wp:wrapNone/>
                  <wp:docPr id="5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51460" cy="138430"/>
                          </a:xfrm>
                          <a:prstGeom prst="rect">
                            <a:avLst/>
                          </a:prstGeom>
                          <a:noFill/>
                        </pic:spPr>
                      </pic:pic>
                    </a:graphicData>
                  </a:graphic>
                </wp:anchor>
              </w:drawing>
            </w:r>
          </w:p>
        </w:tc>
        <w:tc>
          <w:tcPr>
            <w:tcW w:w="5871" w:type="dxa"/>
            <w:gridSpan w:val="10"/>
          </w:tcPr>
          <w:p w14:paraId="535205F8" w14:textId="77777777" w:rsidR="006E18E8" w:rsidRDefault="00385999" w:rsidP="00FD6CCF">
            <w:pPr>
              <w:spacing w:before="120" w:after="120"/>
              <w:rPr>
                <w:szCs w:val="24"/>
              </w:rPr>
            </w:pPr>
            <w:r>
              <w:rPr>
                <w:szCs w:val="24"/>
              </w:rPr>
              <w:t>RAFT Writing</w:t>
            </w:r>
          </w:p>
          <w:p w14:paraId="0CBBEBB7" w14:textId="77777777" w:rsidR="00F87133" w:rsidRDefault="00F87133" w:rsidP="00FD6CCF">
            <w:pPr>
              <w:spacing w:before="120" w:after="120"/>
              <w:rPr>
                <w:szCs w:val="24"/>
              </w:rPr>
            </w:pPr>
            <w:r>
              <w:rPr>
                <w:szCs w:val="24"/>
              </w:rPr>
              <w:t>Think Aloud</w:t>
            </w:r>
          </w:p>
        </w:tc>
      </w:tr>
      <w:tr w:rsidR="008065BD" w:rsidRPr="00091A24" w14:paraId="7A810DE5" w14:textId="77777777" w:rsidTr="00FD6CCF">
        <w:tc>
          <w:tcPr>
            <w:tcW w:w="13248" w:type="dxa"/>
            <w:gridSpan w:val="18"/>
          </w:tcPr>
          <w:p w14:paraId="7E71EE49" w14:textId="77777777" w:rsidR="008065BD" w:rsidRPr="00091A24" w:rsidRDefault="008065BD" w:rsidP="00FD6CCF">
            <w:pPr>
              <w:rPr>
                <w:szCs w:val="24"/>
              </w:rPr>
            </w:pPr>
            <w:r w:rsidRPr="00091A24">
              <w:rPr>
                <w:szCs w:val="24"/>
              </w:rPr>
              <w:lastRenderedPageBreak/>
              <w:t>Further Practice:</w:t>
            </w:r>
          </w:p>
          <w:p w14:paraId="73CF59E8" w14:textId="77777777" w:rsidR="008065BD" w:rsidRPr="00091A24" w:rsidRDefault="008065BD" w:rsidP="00FD6CCF">
            <w:pPr>
              <w:rPr>
                <w:i/>
                <w:sz w:val="16"/>
                <w:szCs w:val="24"/>
              </w:rPr>
            </w:pPr>
            <w:r w:rsidRPr="00091A24">
              <w:rPr>
                <w:i/>
                <w:sz w:val="16"/>
                <w:szCs w:val="24"/>
              </w:rPr>
              <w:t>Homework or extension activities:  How do these activities reinforce the comprehension and discourse as well as content or language objectives I have set for my ELLs?</w:t>
            </w:r>
          </w:p>
          <w:p w14:paraId="74B90EFE" w14:textId="77777777" w:rsidR="008065BD" w:rsidRPr="00091A24" w:rsidRDefault="00802342" w:rsidP="00FD6CCF">
            <w:pPr>
              <w:rPr>
                <w:szCs w:val="24"/>
              </w:rPr>
            </w:pPr>
            <w:r>
              <w:rPr>
                <w:szCs w:val="24"/>
              </w:rPr>
              <w:t>For further practice, students are to answer multiple choice questions based on the text in order to determine their level of comprehension of the text.</w:t>
            </w:r>
            <w:r w:rsidR="00A9539B">
              <w:rPr>
                <w:szCs w:val="24"/>
              </w:rPr>
              <w:t xml:space="preserve">  Some of the questions require their knowledge of the newly learned tiered vocabulary words.</w:t>
            </w:r>
          </w:p>
        </w:tc>
      </w:tr>
    </w:tbl>
    <w:p w14:paraId="43FF127C" w14:textId="77777777" w:rsidR="008065BD" w:rsidRPr="009A368B" w:rsidRDefault="008065BD" w:rsidP="00F86D81">
      <w:pPr>
        <w:pStyle w:val="NoSpacing"/>
        <w:rPr>
          <w:rFonts w:ascii="Times New Roman" w:hAnsi="Times New Roman"/>
          <w:b/>
          <w:sz w:val="24"/>
        </w:rPr>
      </w:pPr>
      <w:r w:rsidRPr="009A368B">
        <w:rPr>
          <w:rFonts w:ascii="Times New Roman" w:hAnsi="Times New Roman"/>
          <w:b/>
          <w:sz w:val="24"/>
        </w:rPr>
        <w:t>Lesson Integration Checklist:</w:t>
      </w:r>
    </w:p>
    <w:p w14:paraId="2B750879"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14:paraId="43D2D33D"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14:paraId="09FE975E"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14:paraId="07019A37"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14:paraId="6385D1C5"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14:paraId="1FCD6FB3"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14:paraId="2742E68B" w14:textId="77777777" w:rsidR="008065BD" w:rsidRPr="009A368B" w:rsidRDefault="008065BD" w:rsidP="00F86D81"/>
    <w:p w14:paraId="4C932508" w14:textId="77777777" w:rsidR="008065BD" w:rsidRDefault="008065BD" w:rsidP="00F86D81"/>
    <w:p w14:paraId="44008922" w14:textId="77777777" w:rsidR="00206E00" w:rsidRDefault="00206E00" w:rsidP="00F86D81"/>
    <w:p w14:paraId="6399C666" w14:textId="77777777" w:rsidR="00206E00" w:rsidRDefault="00206E00" w:rsidP="00F86D81"/>
    <w:p w14:paraId="1D5D2A39" w14:textId="77777777" w:rsidR="00206E00" w:rsidRDefault="00206E00" w:rsidP="00F86D81"/>
    <w:p w14:paraId="1A298727" w14:textId="77777777" w:rsidR="00206E00" w:rsidRDefault="00206E00" w:rsidP="00F86D81"/>
    <w:p w14:paraId="4632B0B8" w14:textId="77777777" w:rsidR="00206E00" w:rsidRPr="009A368B" w:rsidRDefault="00206E00" w:rsidP="00F86D81">
      <w:pPr>
        <w:sectPr w:rsidR="00206E00" w:rsidRPr="009A368B" w:rsidSect="005068FD">
          <w:headerReference w:type="even" r:id="rId18"/>
          <w:headerReference w:type="default" r:id="rId19"/>
          <w:footerReference w:type="even" r:id="rId20"/>
          <w:footerReference w:type="default" r:id="rId21"/>
          <w:headerReference w:type="first" r:id="rId22"/>
          <w:footerReference w:type="first" r:id="rId23"/>
          <w:pgSz w:w="15840" w:h="12240" w:orient="landscape"/>
          <w:pgMar w:top="1080" w:right="1440" w:bottom="1440" w:left="1440" w:header="720" w:footer="720" w:gutter="0"/>
          <w:cols w:space="720"/>
          <w:docGrid w:linePitch="360"/>
        </w:sectPr>
      </w:pPr>
    </w:p>
    <w:p w14:paraId="21B25C9C" w14:textId="77777777" w:rsidR="008065BD" w:rsidRDefault="00206E00" w:rsidP="0038090E">
      <w:pPr>
        <w:jc w:val="center"/>
      </w:pPr>
      <w:r>
        <w:lastRenderedPageBreak/>
        <w:t>Capstone Reflection</w:t>
      </w:r>
    </w:p>
    <w:p w14:paraId="52979760" w14:textId="77777777" w:rsidR="00206E00" w:rsidRPr="00AA6897" w:rsidRDefault="00206E00" w:rsidP="00206E00">
      <w:pPr>
        <w:ind w:firstLine="720"/>
        <w:contextualSpacing/>
        <w:rPr>
          <w:szCs w:val="24"/>
        </w:rPr>
      </w:pPr>
      <w:r w:rsidRPr="00AA6897">
        <w:rPr>
          <w:szCs w:val="24"/>
        </w:rPr>
        <w:t>Understanding the specific needs of language learners has allowed me to choose several strategies for my capstone lesson (and others from that point forward) that could be built into lessons in order to meet this goal.  For example, knowing that based on the WIDA standards level one students can demonstrate their learning visually, I was able to create a final project that incorporated some artwork by requiring students to write a newspaper article that incorporated a picture and caption related to the topic, as well as added an anticipation guide based on visual scaffolding so that the students could see the event that they were going to be reading and writing about.  I also notably learned that students who are not proficient in English can make gains in their writing if they are given exemplars when assigned a writing task.  Having a solid understanding of the ELL students’ needs, I was able to create appropriate cooperative pairs and groups that allowed the students access to the curriculum through partner reading and think-pair-share activities.  Furthermore, knowing the needs and abilities of individual students allows me to assess their work in a more objective way than I was able to do before since I will be able to make use of the WIDA standards for the different proficiency levels.</w:t>
      </w:r>
    </w:p>
    <w:p w14:paraId="1C971B63" w14:textId="77777777" w:rsidR="00206E00" w:rsidRPr="00AA6897" w:rsidRDefault="00206E00" w:rsidP="00206E00">
      <w:pPr>
        <w:ind w:firstLine="720"/>
        <w:contextualSpacing/>
        <w:rPr>
          <w:szCs w:val="24"/>
        </w:rPr>
      </w:pPr>
      <w:r w:rsidRPr="00AA6897">
        <w:rPr>
          <w:szCs w:val="24"/>
        </w:rPr>
        <w:t>Differentiating the tasks and assessments for my capstone project definitely allowed my English language learners’ content learning and language development to grow for several reasons.  Most importantly, I think the students could sense that portions of the lessons were created to meet their needs which in turn lowered their reluctance to attempt the work involved in demonstrating their knowledge.  Students felt that the goals of the tasks were attainable for them and as a result they were not afraid to take risks and produce quality work as a result.  Additionally, because many of the tasks involved speaking and listening to peers, their oral language development benefited from this unit as well.  They certainly all came out of the capstone unit with a solid understanding of the Molasses Flood of 1919, the ability to teach others about it, and furthermore, their language developed as a result of continued practice with their new vocabulary words, especially the tier two words that they will be likely to encounter again in further reading.</w:t>
      </w:r>
    </w:p>
    <w:p w14:paraId="6C0272D0" w14:textId="77777777" w:rsidR="00206E00" w:rsidRPr="00AA6897" w:rsidRDefault="00206E00" w:rsidP="00206E00">
      <w:pPr>
        <w:ind w:firstLine="720"/>
        <w:contextualSpacing/>
        <w:rPr>
          <w:szCs w:val="24"/>
        </w:rPr>
      </w:pPr>
      <w:r w:rsidRPr="00AA6897">
        <w:rPr>
          <w:szCs w:val="24"/>
        </w:rPr>
        <w:t xml:space="preserve">Overall, I think that this lesson was very successful and I would probably not change too much of the basic framework for the lesson.  I do think that in order to make the lesson even more interactive, I might try to begin it with a gallery walk of images from the flood rather than the quick write on the </w:t>
      </w:r>
      <w:proofErr w:type="spellStart"/>
      <w:r w:rsidRPr="00AA6897">
        <w:rPr>
          <w:szCs w:val="24"/>
        </w:rPr>
        <w:t>mimio</w:t>
      </w:r>
      <w:proofErr w:type="spellEnd"/>
      <w:r w:rsidRPr="00AA6897">
        <w:rPr>
          <w:szCs w:val="24"/>
        </w:rPr>
        <w:t xml:space="preserve"> board.  This would still introduce the topic using visuals, which is so important, but it would also increase the listening and speaking portions of the lesson if the students were to rotate among the images in groups and discuss what they see before they write a comment about each image.  In the future, I hope to collect samples of strong writing from students so that I can offer my ELLs, and others who need them, multiple and authentic exemplar texts, rather than just the one I prepared, before they begin writing.  Doing so not only would allow ELL students a clearer understanding of the directions and what is required of them for the task, but also would help them to see and be inspired to practice using sentences of varied lengths and structures.</w:t>
      </w:r>
      <w:bookmarkStart w:id="1" w:name="_GoBack"/>
      <w:bookmarkEnd w:id="1"/>
    </w:p>
    <w:p w14:paraId="34FB8B33" w14:textId="77777777" w:rsidR="00206E00" w:rsidRDefault="00206E00" w:rsidP="00206E00"/>
    <w:sectPr w:rsidR="00206E00"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D478" w14:textId="77777777" w:rsidR="00792C65" w:rsidRDefault="00792C65" w:rsidP="00F86D81">
      <w:pPr>
        <w:spacing w:before="0"/>
      </w:pPr>
      <w:r>
        <w:separator/>
      </w:r>
    </w:p>
  </w:endnote>
  <w:endnote w:type="continuationSeparator" w:id="0">
    <w:p w14:paraId="6C40344D" w14:textId="77777777" w:rsidR="00792C65" w:rsidRDefault="00792C65"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E529" w14:textId="77777777" w:rsidR="008065BD" w:rsidRDefault="008065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E46C" w14:textId="77777777" w:rsidR="008065BD" w:rsidRDefault="008065BD" w:rsidP="00F86D81">
    <w:pPr>
      <w:pStyle w:val="Footer"/>
    </w:pPr>
    <w:r>
      <w:t xml:space="preserve">SEI Teacher Endorsement Course  </w:t>
    </w:r>
    <w:proofErr w:type="gramStart"/>
    <w:r>
      <w:t>-  2013</w:t>
    </w:r>
    <w:proofErr w:type="gramEnd"/>
    <w:r>
      <w:t>-14</w:t>
    </w:r>
    <w:r>
      <w:tab/>
    </w:r>
    <w:r>
      <w:tab/>
    </w:r>
    <w:r>
      <w:tab/>
    </w:r>
    <w:r>
      <w:tab/>
    </w:r>
    <w:r>
      <w:tab/>
    </w:r>
    <w:r>
      <w:tab/>
    </w:r>
    <w:r w:rsidR="00AD1C9A">
      <w:fldChar w:fldCharType="begin"/>
    </w:r>
    <w:r>
      <w:instrText xml:space="preserve"> PAGE   \* MERGEFORMAT </w:instrText>
    </w:r>
    <w:r w:rsidR="00AD1C9A">
      <w:fldChar w:fldCharType="separate"/>
    </w:r>
    <w:r w:rsidR="0038090E">
      <w:rPr>
        <w:noProof/>
      </w:rPr>
      <w:t>1</w:t>
    </w:r>
    <w:r w:rsidR="00AD1C9A">
      <w:fldChar w:fldCharType="end"/>
    </w:r>
  </w:p>
  <w:p w14:paraId="635DF2E0" w14:textId="77777777" w:rsidR="008065BD" w:rsidRDefault="008065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E0FF" w14:textId="77777777" w:rsidR="008065BD" w:rsidRDefault="00806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9ABEB" w14:textId="77777777" w:rsidR="00792C65" w:rsidRDefault="00792C65" w:rsidP="00F86D81">
      <w:pPr>
        <w:spacing w:before="0"/>
      </w:pPr>
      <w:r>
        <w:separator/>
      </w:r>
    </w:p>
  </w:footnote>
  <w:footnote w:type="continuationSeparator" w:id="0">
    <w:p w14:paraId="25480755" w14:textId="77777777" w:rsidR="00792C65" w:rsidRDefault="00792C65" w:rsidP="00F86D81">
      <w:pPr>
        <w:spacing w:before="0"/>
      </w:pPr>
      <w:r>
        <w:continuationSeparator/>
      </w:r>
    </w:p>
  </w:footnote>
  <w:footnote w:id="1">
    <w:p w14:paraId="55573DE5" w14:textId="77777777" w:rsidR="008065BD" w:rsidRDefault="008065BD" w:rsidP="00F86D81">
      <w:pPr>
        <w:pStyle w:val="FootnoteText"/>
        <w:spacing w:before="0"/>
      </w:pPr>
      <w:r w:rsidRPr="00F3522C">
        <w:rPr>
          <w:rStyle w:val="FootnoteReference"/>
          <w:color w:val="000000"/>
          <w:sz w:val="10"/>
          <w:szCs w:val="16"/>
        </w:rPr>
        <w:footnoteRef/>
      </w:r>
      <w:r w:rsidRPr="00F3522C">
        <w:rPr>
          <w:color w:val="000000"/>
          <w:sz w:val="10"/>
          <w:szCs w:val="16"/>
        </w:rPr>
        <w:t xml:space="preserve"> For more information about WIDA ACCESS Scores and levels, see  </w:t>
      </w:r>
      <w:hyperlink r:id="rId1" w:history="1">
        <w:r w:rsidRPr="00F3522C">
          <w:rPr>
            <w:rStyle w:val="Hyperlink"/>
            <w:color w:val="000000"/>
            <w:sz w:val="10"/>
            <w:szCs w:val="16"/>
          </w:rPr>
          <w:t>http://www.wida.us/assessment/ACCESS/</w:t>
        </w:r>
      </w:hyperlink>
      <w:r w:rsidRPr="00F3522C">
        <w:rPr>
          <w:color w:val="000000"/>
          <w:sz w:val="10"/>
          <w:szCs w:val="16"/>
        </w:rPr>
        <w:t xml:space="preserve"> “Interpretive Guide for Score Reports”</w:t>
      </w:r>
    </w:p>
  </w:footnote>
  <w:footnote w:id="2">
    <w:p w14:paraId="0EEE6664" w14:textId="77777777" w:rsidR="008065BD" w:rsidRDefault="008065BD" w:rsidP="00F86D81">
      <w:pPr>
        <w:pStyle w:val="FootnoteText"/>
        <w:spacing w:before="0"/>
      </w:pPr>
      <w:r w:rsidRPr="00F3522C">
        <w:rPr>
          <w:rStyle w:val="FootnoteReference"/>
          <w:sz w:val="10"/>
          <w:szCs w:val="16"/>
        </w:rPr>
        <w:footnoteRef/>
      </w:r>
      <w:r w:rsidRPr="00F3522C">
        <w:rPr>
          <w:sz w:val="10"/>
          <w:szCs w:val="16"/>
        </w:rPr>
        <w:t xml:space="preserve"> http://www.wida.us/standards/CAN_DOs/</w:t>
      </w:r>
    </w:p>
  </w:footnote>
  <w:footnote w:id="3">
    <w:p w14:paraId="6ADAC8E4" w14:textId="77777777" w:rsidR="008065BD" w:rsidRDefault="008065BD"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5349" w14:textId="77777777" w:rsidR="008065BD" w:rsidRDefault="008065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DF8F" w14:textId="77777777" w:rsidR="008065BD" w:rsidRPr="009A368B" w:rsidRDefault="008065BD" w:rsidP="00F86D81">
    <w:pPr>
      <w:pStyle w:val="Heading2"/>
      <w:jc w:val="center"/>
    </w:pPr>
    <w:bookmarkStart w:id="0" w:name="_Toc366061069"/>
    <w:r w:rsidRPr="009A368B">
      <w:t>SEI Lesson Tool</w:t>
    </w:r>
    <w:bookmarkEnd w:id="0"/>
  </w:p>
  <w:p w14:paraId="363246E5" w14:textId="77777777" w:rsidR="008065BD" w:rsidRPr="005068FD" w:rsidRDefault="008065BD" w:rsidP="005068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45B7" w14:textId="77777777" w:rsidR="008065BD" w:rsidRDefault="008065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942"/>
    <w:multiLevelType w:val="hybridMultilevel"/>
    <w:tmpl w:val="3EDC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5AA9"/>
    <w:multiLevelType w:val="hybridMultilevel"/>
    <w:tmpl w:val="0D3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90565"/>
    <w:multiLevelType w:val="hybridMultilevel"/>
    <w:tmpl w:val="1FD0B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717EB"/>
    <w:multiLevelType w:val="multilevel"/>
    <w:tmpl w:val="854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3308F"/>
    <w:multiLevelType w:val="multilevel"/>
    <w:tmpl w:val="28D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720B9"/>
    <w:multiLevelType w:val="hybridMultilevel"/>
    <w:tmpl w:val="109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425C8"/>
    <w:multiLevelType w:val="hybridMultilevel"/>
    <w:tmpl w:val="527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77875"/>
    <w:multiLevelType w:val="multilevel"/>
    <w:tmpl w:val="DF88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31A29"/>
    <w:multiLevelType w:val="hybridMultilevel"/>
    <w:tmpl w:val="B36E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30300"/>
    <w:multiLevelType w:val="hybridMultilevel"/>
    <w:tmpl w:val="A1B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96458"/>
    <w:multiLevelType w:val="hybridMultilevel"/>
    <w:tmpl w:val="8A5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11"/>
  </w:num>
  <w:num w:numId="6">
    <w:abstractNumId w:val="0"/>
  </w:num>
  <w:num w:numId="7">
    <w:abstractNumId w:val="6"/>
  </w:num>
  <w:num w:numId="8">
    <w:abstractNumId w:val="7"/>
  </w:num>
  <w:num w:numId="9">
    <w:abstractNumId w:val="2"/>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6D81"/>
    <w:rsid w:val="000356F9"/>
    <w:rsid w:val="0003587B"/>
    <w:rsid w:val="000522A2"/>
    <w:rsid w:val="000643C3"/>
    <w:rsid w:val="000917EE"/>
    <w:rsid w:val="00091A24"/>
    <w:rsid w:val="00102CEA"/>
    <w:rsid w:val="001033C2"/>
    <w:rsid w:val="00122DA8"/>
    <w:rsid w:val="0016469D"/>
    <w:rsid w:val="00200FCA"/>
    <w:rsid w:val="00206E00"/>
    <w:rsid w:val="00233C95"/>
    <w:rsid w:val="00253F1F"/>
    <w:rsid w:val="00291B88"/>
    <w:rsid w:val="002A006D"/>
    <w:rsid w:val="002A12D9"/>
    <w:rsid w:val="002C6011"/>
    <w:rsid w:val="002E345A"/>
    <w:rsid w:val="0030142F"/>
    <w:rsid w:val="00334210"/>
    <w:rsid w:val="0038090E"/>
    <w:rsid w:val="0038448B"/>
    <w:rsid w:val="00385999"/>
    <w:rsid w:val="00394B11"/>
    <w:rsid w:val="00395F23"/>
    <w:rsid w:val="003B6190"/>
    <w:rsid w:val="003D26C7"/>
    <w:rsid w:val="003E530F"/>
    <w:rsid w:val="00433DB7"/>
    <w:rsid w:val="00450949"/>
    <w:rsid w:val="00472865"/>
    <w:rsid w:val="0047786A"/>
    <w:rsid w:val="00481E2A"/>
    <w:rsid w:val="004A0A54"/>
    <w:rsid w:val="004A36FD"/>
    <w:rsid w:val="004C21A9"/>
    <w:rsid w:val="004E76AD"/>
    <w:rsid w:val="005068FD"/>
    <w:rsid w:val="0051512A"/>
    <w:rsid w:val="0053312A"/>
    <w:rsid w:val="00533D12"/>
    <w:rsid w:val="00544107"/>
    <w:rsid w:val="00564E42"/>
    <w:rsid w:val="00580A75"/>
    <w:rsid w:val="005A741E"/>
    <w:rsid w:val="005B4598"/>
    <w:rsid w:val="005C7540"/>
    <w:rsid w:val="005D4FC7"/>
    <w:rsid w:val="005E25B7"/>
    <w:rsid w:val="0065308B"/>
    <w:rsid w:val="00662564"/>
    <w:rsid w:val="00684978"/>
    <w:rsid w:val="006B7180"/>
    <w:rsid w:val="006E18E8"/>
    <w:rsid w:val="00702C11"/>
    <w:rsid w:val="00723A47"/>
    <w:rsid w:val="00743C83"/>
    <w:rsid w:val="00752B39"/>
    <w:rsid w:val="0076406B"/>
    <w:rsid w:val="00767BD8"/>
    <w:rsid w:val="00774E5E"/>
    <w:rsid w:val="007756ED"/>
    <w:rsid w:val="00792C65"/>
    <w:rsid w:val="007A77A0"/>
    <w:rsid w:val="007D178E"/>
    <w:rsid w:val="007E0F21"/>
    <w:rsid w:val="007F336C"/>
    <w:rsid w:val="007F576D"/>
    <w:rsid w:val="007F7E52"/>
    <w:rsid w:val="00802342"/>
    <w:rsid w:val="008065BD"/>
    <w:rsid w:val="00834B43"/>
    <w:rsid w:val="00847BEE"/>
    <w:rsid w:val="00875F0E"/>
    <w:rsid w:val="00883280"/>
    <w:rsid w:val="008D326A"/>
    <w:rsid w:val="008E6B8F"/>
    <w:rsid w:val="0091613D"/>
    <w:rsid w:val="00943B12"/>
    <w:rsid w:val="00976FF6"/>
    <w:rsid w:val="009A368B"/>
    <w:rsid w:val="009C0E93"/>
    <w:rsid w:val="009C4689"/>
    <w:rsid w:val="009F17C4"/>
    <w:rsid w:val="00A20963"/>
    <w:rsid w:val="00A53B0D"/>
    <w:rsid w:val="00A90460"/>
    <w:rsid w:val="00A9539B"/>
    <w:rsid w:val="00AC712E"/>
    <w:rsid w:val="00AD1C9A"/>
    <w:rsid w:val="00AE644F"/>
    <w:rsid w:val="00AF461D"/>
    <w:rsid w:val="00B163E9"/>
    <w:rsid w:val="00B26C2F"/>
    <w:rsid w:val="00B35A24"/>
    <w:rsid w:val="00B54364"/>
    <w:rsid w:val="00B560E0"/>
    <w:rsid w:val="00B60B43"/>
    <w:rsid w:val="00B81945"/>
    <w:rsid w:val="00BB7381"/>
    <w:rsid w:val="00C065D2"/>
    <w:rsid w:val="00C425F5"/>
    <w:rsid w:val="00C4554F"/>
    <w:rsid w:val="00C645D1"/>
    <w:rsid w:val="00C75462"/>
    <w:rsid w:val="00C91A5B"/>
    <w:rsid w:val="00CA65A9"/>
    <w:rsid w:val="00CD67C9"/>
    <w:rsid w:val="00CE6532"/>
    <w:rsid w:val="00D02354"/>
    <w:rsid w:val="00D02BCE"/>
    <w:rsid w:val="00D11A8D"/>
    <w:rsid w:val="00D20487"/>
    <w:rsid w:val="00D209DC"/>
    <w:rsid w:val="00D45D26"/>
    <w:rsid w:val="00D671C8"/>
    <w:rsid w:val="00DE279F"/>
    <w:rsid w:val="00E12370"/>
    <w:rsid w:val="00E241B8"/>
    <w:rsid w:val="00E508F6"/>
    <w:rsid w:val="00EB5BF5"/>
    <w:rsid w:val="00EB5F03"/>
    <w:rsid w:val="00EB71EB"/>
    <w:rsid w:val="00EC63F0"/>
    <w:rsid w:val="00ED179D"/>
    <w:rsid w:val="00EE237F"/>
    <w:rsid w:val="00EF7EE2"/>
    <w:rsid w:val="00F3522C"/>
    <w:rsid w:val="00F76EC9"/>
    <w:rsid w:val="00F86D81"/>
    <w:rsid w:val="00F87133"/>
    <w:rsid w:val="00FA3091"/>
    <w:rsid w:val="00FB5BE5"/>
    <w:rsid w:val="00FD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A9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character" w:customStyle="1" w:styleId="apple-converted-space">
    <w:name w:val="apple-converted-space"/>
    <w:basedOn w:val="DefaultParagraphFont"/>
    <w:rsid w:val="00834B43"/>
  </w:style>
  <w:style w:type="character" w:styleId="Emphasis">
    <w:name w:val="Emphasis"/>
    <w:basedOn w:val="DefaultParagraphFont"/>
    <w:uiPriority w:val="20"/>
    <w:qFormat/>
    <w:locked/>
    <w:rsid w:val="00834B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3494">
      <w:bodyDiv w:val="1"/>
      <w:marLeft w:val="0"/>
      <w:marRight w:val="0"/>
      <w:marTop w:val="0"/>
      <w:marBottom w:val="0"/>
      <w:divBdr>
        <w:top w:val="none" w:sz="0" w:space="0" w:color="auto"/>
        <w:left w:val="none" w:sz="0" w:space="0" w:color="auto"/>
        <w:bottom w:val="none" w:sz="0" w:space="0" w:color="auto"/>
        <w:right w:val="none" w:sz="0" w:space="0" w:color="auto"/>
      </w:divBdr>
    </w:div>
    <w:div w:id="701318717">
      <w:bodyDiv w:val="1"/>
      <w:marLeft w:val="0"/>
      <w:marRight w:val="0"/>
      <w:marTop w:val="0"/>
      <w:marBottom w:val="0"/>
      <w:divBdr>
        <w:top w:val="none" w:sz="0" w:space="0" w:color="auto"/>
        <w:left w:val="none" w:sz="0" w:space="0" w:color="auto"/>
        <w:bottom w:val="none" w:sz="0" w:space="0" w:color="auto"/>
        <w:right w:val="none" w:sz="0" w:space="0" w:color="auto"/>
      </w:divBdr>
    </w:div>
    <w:div w:id="17163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5/2/d/"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L/5/2/" TargetMode="External"/><Relationship Id="rId11" Type="http://schemas.openxmlformats.org/officeDocument/2006/relationships/hyperlink" Target="http://www.corestandards.org/ELA-Literacy/RI/5/7/" TargetMode="External"/><Relationship Id="rId12" Type="http://schemas.openxmlformats.org/officeDocument/2006/relationships/hyperlink" Target="http://www.corestandards.org/ELA-Literacy/RI/5/1/" TargetMode="External"/><Relationship Id="rId13" Type="http://schemas.openxmlformats.org/officeDocument/2006/relationships/hyperlink" Target="http://www.corestandards.org/ELA-Literacy/SL/5/1/"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image" Target="media/image3.png"/><Relationship Id="rId17" Type="http://schemas.openxmlformats.org/officeDocument/2006/relationships/image" Target="media/image4.wmf"/><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5/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8402</TotalTime>
  <Pages>10</Pages>
  <Words>2497</Words>
  <Characters>14233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Emily Looser</cp:lastModifiedBy>
  <cp:revision>106</cp:revision>
  <dcterms:created xsi:type="dcterms:W3CDTF">2014-01-06T18:16:00Z</dcterms:created>
  <dcterms:modified xsi:type="dcterms:W3CDTF">2014-02-22T21:49:00Z</dcterms:modified>
</cp:coreProperties>
</file>