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4.2pt" to="37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" strokecolor="black [3213]" strokeweight="2pt"/>
            </w:pict>
          </mc:Fallback>
        </mc:AlternateConten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rsidTr="00830DD9">
        <w:tc>
          <w:tcPr>
            <w:tcW w:w="2610" w:type="dxa"/>
          </w:tcPr>
          <w:p w:rsidR="003958F3" w:rsidRPr="00830DD9" w:rsidRDefault="003958F3">
            <w:pPr>
              <w:rPr>
                <w:b/>
              </w:rPr>
            </w:pPr>
            <w:r w:rsidRPr="00830DD9">
              <w:rPr>
                <w:b/>
              </w:rPr>
              <w:t>Teacher</w:t>
            </w:r>
          </w:p>
        </w:tc>
        <w:tc>
          <w:tcPr>
            <w:tcW w:w="6498" w:type="dxa"/>
          </w:tcPr>
          <w:p w:rsidR="003958F3" w:rsidRDefault="006C61DF">
            <w:r>
              <w:t xml:space="preserve">Heather </w:t>
            </w:r>
            <w:r w:rsidR="00EB4FB6">
              <w:t xml:space="preserve"> Mitchell-</w:t>
            </w:r>
            <w:r>
              <w:t>Davis</w:t>
            </w:r>
          </w:p>
        </w:tc>
      </w:tr>
      <w:tr w:rsidR="003958F3" w:rsidTr="00830DD9">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6B1CAC" w:rsidRDefault="00EB4FB6" w:rsidP="00812FCB">
            <w:r>
              <w:t>Writing</w:t>
            </w:r>
            <w:r w:rsidR="006C61DF">
              <w:t xml:space="preserve"> Grade One</w:t>
            </w:r>
          </w:p>
        </w:tc>
      </w:tr>
      <w:tr w:rsidR="00B87796" w:rsidTr="00830DD9">
        <w:tc>
          <w:tcPr>
            <w:tcW w:w="2610" w:type="dxa"/>
          </w:tcPr>
          <w:p w:rsidR="00B87796" w:rsidRPr="00830DD9" w:rsidRDefault="00B87796">
            <w:pPr>
              <w:rPr>
                <w:b/>
              </w:rPr>
            </w:pPr>
            <w:r w:rsidRPr="00830DD9">
              <w:rPr>
                <w:b/>
              </w:rPr>
              <w:t xml:space="preserve">Unit </w:t>
            </w:r>
          </w:p>
        </w:tc>
        <w:tc>
          <w:tcPr>
            <w:tcW w:w="6498" w:type="dxa"/>
          </w:tcPr>
          <w:p w:rsidR="00B87796" w:rsidRDefault="006C61DF">
            <w:r>
              <w:t>Weather Unit</w:t>
            </w:r>
          </w:p>
        </w:tc>
      </w:tr>
      <w:tr w:rsidR="00B87796" w:rsidTr="00830DD9">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6C61DF" w:rsidRDefault="006C61DF" w:rsidP="006C61DF">
            <w:r>
              <w:t>I.W1.5</w:t>
            </w:r>
            <w:r w:rsidR="00BF1ED7">
              <w:t xml:space="preserve">: </w:t>
            </w:r>
            <w:r>
              <w:t xml:space="preserve"> I can stick to a topic</w:t>
            </w:r>
          </w:p>
          <w:p w:rsidR="00FE7D80" w:rsidRDefault="006C61DF" w:rsidP="006C61DF">
            <w:r>
              <w:t>RL.8.5. – For informational/expository texts:</w:t>
            </w:r>
            <w:r w:rsidR="00BF1ED7">
              <w:t xml:space="preserve"> </w:t>
            </w:r>
            <w:r>
              <w:t>Retell important facts from a text heard or read.</w:t>
            </w:r>
          </w:p>
        </w:tc>
      </w:tr>
      <w:tr w:rsidR="00EC12DA" w:rsidTr="00830DD9">
        <w:tc>
          <w:tcPr>
            <w:tcW w:w="2610" w:type="dxa"/>
          </w:tcPr>
          <w:p w:rsidR="00EC12DA" w:rsidRPr="00830DD9" w:rsidRDefault="00EC12DA" w:rsidP="00B87796">
            <w:pPr>
              <w:rPr>
                <w:b/>
              </w:rPr>
            </w:pPr>
            <w:r w:rsidRPr="00830DD9">
              <w:rPr>
                <w:b/>
              </w:rPr>
              <w:t>Language Objectives</w:t>
            </w:r>
          </w:p>
        </w:tc>
        <w:tc>
          <w:tcPr>
            <w:tcW w:w="6498" w:type="dxa"/>
          </w:tcPr>
          <w:p w:rsidR="006C61DF" w:rsidRDefault="006C61DF" w:rsidP="00BF1ED7">
            <w:pPr>
              <w:pStyle w:val="ListParagraph"/>
              <w:numPr>
                <w:ilvl w:val="0"/>
                <w:numId w:val="1"/>
              </w:numPr>
            </w:pPr>
            <w:r>
              <w:t>Students will discuss the i</w:t>
            </w:r>
            <w:r w:rsidR="00BF1ED7">
              <w:t xml:space="preserve">mportant facts from non-fiction </w:t>
            </w:r>
            <w:r>
              <w:t>text.</w:t>
            </w:r>
          </w:p>
          <w:p w:rsidR="006C61DF" w:rsidRDefault="006C61DF" w:rsidP="00BF1ED7">
            <w:pPr>
              <w:pStyle w:val="ListParagraph"/>
              <w:numPr>
                <w:ilvl w:val="0"/>
                <w:numId w:val="1"/>
              </w:numPr>
            </w:pPr>
            <w:r>
              <w:t>Students will work with a partner and discuss sentence frames.</w:t>
            </w:r>
          </w:p>
          <w:p w:rsidR="006C61DF" w:rsidRDefault="006C61DF" w:rsidP="00BF1ED7">
            <w:pPr>
              <w:pStyle w:val="ListParagraph"/>
              <w:numPr>
                <w:ilvl w:val="0"/>
                <w:numId w:val="1"/>
              </w:numPr>
            </w:pPr>
            <w:r>
              <w:t>Students will work with sentence frames and write to complete the frame.</w:t>
            </w:r>
          </w:p>
          <w:p w:rsidR="006C61DF" w:rsidRPr="00BF1ED7" w:rsidRDefault="006C61DF" w:rsidP="006C61DF">
            <w:pPr>
              <w:rPr>
                <w:b/>
              </w:rPr>
            </w:pPr>
            <w:r w:rsidRPr="00BF1ED7">
              <w:rPr>
                <w:b/>
              </w:rPr>
              <w:t>Language Objective Differentiation for Proficiency Levels</w:t>
            </w:r>
          </w:p>
          <w:p w:rsidR="006C61DF" w:rsidRPr="00BF1ED7" w:rsidRDefault="006C61DF" w:rsidP="006C61DF">
            <w:pPr>
              <w:rPr>
                <w:i/>
                <w:u w:val="single"/>
              </w:rPr>
            </w:pPr>
            <w:r>
              <w:t xml:space="preserve"> </w:t>
            </w:r>
            <w:r w:rsidRPr="00BF1ED7">
              <w:rPr>
                <w:i/>
                <w:u w:val="single"/>
              </w:rPr>
              <w:t>Speaking</w:t>
            </w:r>
          </w:p>
          <w:p w:rsidR="006C61DF" w:rsidRDefault="006C61DF" w:rsidP="00BF1ED7">
            <w:pPr>
              <w:pStyle w:val="ListParagraph"/>
              <w:numPr>
                <w:ilvl w:val="0"/>
                <w:numId w:val="2"/>
              </w:numPr>
            </w:pPr>
            <w:r>
              <w:t>repeated simple words</w:t>
            </w:r>
          </w:p>
          <w:p w:rsidR="006C61DF" w:rsidRDefault="006C61DF" w:rsidP="00BF1ED7">
            <w:pPr>
              <w:pStyle w:val="ListParagraph"/>
              <w:numPr>
                <w:ilvl w:val="0"/>
                <w:numId w:val="2"/>
              </w:numPr>
            </w:pPr>
            <w:r>
              <w:t>Respond to visuals in extension activity</w:t>
            </w:r>
          </w:p>
          <w:p w:rsidR="006C61DF" w:rsidRDefault="006C61DF" w:rsidP="00BF1ED7">
            <w:pPr>
              <w:pStyle w:val="ListParagraph"/>
              <w:numPr>
                <w:ilvl w:val="0"/>
                <w:numId w:val="2"/>
              </w:numPr>
            </w:pPr>
            <w:r>
              <w:t>TPR when discussing facts from the non-fiction text</w:t>
            </w:r>
          </w:p>
          <w:p w:rsidR="006C61DF" w:rsidRPr="00BF1ED7" w:rsidRDefault="006C61DF" w:rsidP="006C61DF">
            <w:pPr>
              <w:rPr>
                <w:i/>
                <w:u w:val="single"/>
              </w:rPr>
            </w:pPr>
            <w:r>
              <w:t xml:space="preserve"> </w:t>
            </w:r>
            <w:r w:rsidRPr="00BF1ED7">
              <w:rPr>
                <w:i/>
                <w:u w:val="single"/>
              </w:rPr>
              <w:t>Writing</w:t>
            </w:r>
          </w:p>
          <w:p w:rsidR="006C61DF" w:rsidRDefault="006C61DF" w:rsidP="00BF1ED7">
            <w:pPr>
              <w:pStyle w:val="ListParagraph"/>
              <w:numPr>
                <w:ilvl w:val="0"/>
                <w:numId w:val="3"/>
              </w:numPr>
            </w:pPr>
            <w:r>
              <w:t>Copied the written language</w:t>
            </w:r>
          </w:p>
          <w:p w:rsidR="006C61DF" w:rsidRDefault="006C61DF" w:rsidP="00BF1ED7">
            <w:pPr>
              <w:pStyle w:val="ListParagraph"/>
              <w:numPr>
                <w:ilvl w:val="0"/>
                <w:numId w:val="3"/>
              </w:numPr>
            </w:pPr>
            <w:r>
              <w:t>Make a list of facts from the book</w:t>
            </w:r>
          </w:p>
          <w:p w:rsidR="006C61DF" w:rsidRDefault="006C61DF" w:rsidP="00BF1ED7">
            <w:pPr>
              <w:pStyle w:val="ListParagraph"/>
              <w:numPr>
                <w:ilvl w:val="0"/>
                <w:numId w:val="3"/>
              </w:numPr>
            </w:pPr>
            <w:r>
              <w:t>Communicated through drawings and graphic organizer</w:t>
            </w:r>
            <w:r w:rsidR="00BF1ED7">
              <w:t>s</w:t>
            </w:r>
          </w:p>
          <w:p w:rsidR="006B1CAC" w:rsidRDefault="006C61DF" w:rsidP="00BF1ED7">
            <w:pPr>
              <w:pStyle w:val="ListParagraph"/>
              <w:numPr>
                <w:ilvl w:val="0"/>
                <w:numId w:val="3"/>
              </w:numPr>
            </w:pPr>
            <w:r>
              <w:t>Labeled their illustration using a picture dictionary and w</w:t>
            </w:r>
            <w:r w:rsidR="00BF1ED7">
              <w:t>ord bank</w:t>
            </w:r>
            <w:r w:rsidR="009D2C5F">
              <w:t xml:space="preserve">       </w:t>
            </w:r>
          </w:p>
        </w:tc>
      </w:tr>
      <w:tr w:rsidR="00B87796" w:rsidTr="00830DD9">
        <w:tc>
          <w:tcPr>
            <w:tcW w:w="2610" w:type="dxa"/>
          </w:tcPr>
          <w:p w:rsidR="00B87796" w:rsidRPr="00830DD9" w:rsidRDefault="00BF1ED7" w:rsidP="00B87796">
            <w:pPr>
              <w:rPr>
                <w:b/>
              </w:rPr>
            </w:pPr>
            <w:r>
              <w:rPr>
                <w:b/>
              </w:rPr>
              <w:t>Strategy</w:t>
            </w:r>
          </w:p>
        </w:tc>
        <w:tc>
          <w:tcPr>
            <w:tcW w:w="6498" w:type="dxa"/>
          </w:tcPr>
          <w:p w:rsidR="00FE7D80" w:rsidRDefault="006C61DF">
            <w:r w:rsidRPr="006C61DF">
              <w:t>Sentence Frames/ paragraph frame</w:t>
            </w:r>
          </w:p>
        </w:tc>
      </w:tr>
      <w:tr w:rsidR="00B87796" w:rsidTr="00830DD9">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6C61DF" w:rsidRDefault="006C61DF" w:rsidP="006C61DF">
            <w:r>
              <w:t>First we listened to the book</w:t>
            </w:r>
            <w:r w:rsidR="00BF1ED7">
              <w:t xml:space="preserve"> </w:t>
            </w:r>
            <w:r w:rsidRPr="00BF1ED7">
              <w:rPr>
                <w:i/>
              </w:rPr>
              <w:t>How’s the Weather</w:t>
            </w:r>
            <w:r>
              <w:t xml:space="preserve"> by Melvin</w:t>
            </w:r>
          </w:p>
          <w:p w:rsidR="006C61DF" w:rsidRDefault="006C61DF" w:rsidP="006C61DF">
            <w:r>
              <w:t xml:space="preserve"> Berger</w:t>
            </w:r>
            <w:r w:rsidR="00BF1ED7">
              <w:t xml:space="preserve">.   Next, </w:t>
            </w:r>
            <w:r>
              <w:t>we discuss</w:t>
            </w:r>
            <w:r w:rsidR="00BF1ED7">
              <w:t>ed</w:t>
            </w:r>
            <w:r>
              <w:t xml:space="preserve"> Fiction </w:t>
            </w:r>
            <w:r w:rsidR="00BF1ED7">
              <w:t xml:space="preserve">vs. </w:t>
            </w:r>
            <w:r>
              <w:t>Nonfiction</w:t>
            </w:r>
            <w:r w:rsidR="00BF1ED7">
              <w:t xml:space="preserve"> text structure and purposes. </w:t>
            </w:r>
            <w:r>
              <w:t xml:space="preserve"> Then we went back through the</w:t>
            </w:r>
            <w:r w:rsidR="00BF1ED7">
              <w:t xml:space="preserve"> </w:t>
            </w:r>
            <w:r>
              <w:t>book and made a chart of facts</w:t>
            </w:r>
            <w:r w:rsidR="00BF1ED7">
              <w:t xml:space="preserve"> </w:t>
            </w:r>
            <w:r>
              <w:t>that we learned in the book.</w:t>
            </w:r>
          </w:p>
          <w:p w:rsidR="006C61DF" w:rsidRDefault="006C61DF" w:rsidP="006C61DF">
            <w:r>
              <w:t xml:space="preserve"> I then put these frames on the</w:t>
            </w:r>
            <w:r w:rsidR="00BF1ED7">
              <w:t xml:space="preserve"> </w:t>
            </w:r>
            <w:r>
              <w:t xml:space="preserve"> board</w:t>
            </w:r>
            <w:r w:rsidR="00BF1ED7">
              <w:t>:</w:t>
            </w:r>
          </w:p>
          <w:p w:rsidR="006C61DF" w:rsidRDefault="006C61DF" w:rsidP="006C61DF">
            <w:r>
              <w:t xml:space="preserve"> 1. The weather is…</w:t>
            </w:r>
          </w:p>
          <w:p w:rsidR="006C61DF" w:rsidRDefault="006C61DF" w:rsidP="006C61DF">
            <w:r>
              <w:t xml:space="preserve"> 2. The temperature is …</w:t>
            </w:r>
          </w:p>
          <w:p w:rsidR="006C61DF" w:rsidRDefault="006C61DF" w:rsidP="006C61DF">
            <w:r>
              <w:t xml:space="preserve"> 3. I see…</w:t>
            </w:r>
          </w:p>
          <w:p w:rsidR="006C61DF" w:rsidRDefault="006C61DF" w:rsidP="006C61DF">
            <w:r>
              <w:t xml:space="preserve"> 4. I want to…</w:t>
            </w:r>
          </w:p>
          <w:p w:rsidR="006C61DF" w:rsidRDefault="006C61DF" w:rsidP="006C61DF">
            <w:r>
              <w:t xml:space="preserve"> I then had them answer these</w:t>
            </w:r>
            <w:r w:rsidR="00BF1ED7">
              <w:t xml:space="preserve"> </w:t>
            </w:r>
            <w:r>
              <w:t>frames and use a winter word</w:t>
            </w:r>
          </w:p>
          <w:p w:rsidR="00FE7D80" w:rsidRDefault="006C61DF" w:rsidP="00BF1ED7">
            <w:r>
              <w:lastRenderedPageBreak/>
              <w:t xml:space="preserve"> </w:t>
            </w:r>
            <w:proofErr w:type="gramStart"/>
            <w:r>
              <w:t>wall</w:t>
            </w:r>
            <w:proofErr w:type="gramEnd"/>
            <w:r>
              <w:t>.</w:t>
            </w:r>
            <w:r w:rsidR="00BF1ED7">
              <w:t xml:space="preserve"> </w:t>
            </w:r>
            <w:r>
              <w:t xml:space="preserve"> Next, I provided them with a</w:t>
            </w:r>
            <w:r w:rsidR="00BF1ED7">
              <w:t xml:space="preserve"> </w:t>
            </w:r>
            <w:r>
              <w:t>paragraph that had key words missing and a word bank.</w:t>
            </w:r>
          </w:p>
        </w:tc>
      </w:tr>
      <w:tr w:rsidR="00B87796" w:rsidTr="00830DD9">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FE7D80" w:rsidRDefault="00B5369F" w:rsidP="00383BC9">
            <w:r>
              <w:t>The content was more comprehensible because it gave an opportunity to discuss a very import concept.</w:t>
            </w:r>
            <w:r w:rsidR="00BF1ED7">
              <w:t xml:space="preserve"> </w:t>
            </w:r>
            <w:r>
              <w:t>The students were able to relate to the concept. Many of my</w:t>
            </w:r>
            <w:r w:rsidR="00BF1ED7">
              <w:t xml:space="preserve"> level one ELLs</w:t>
            </w:r>
            <w:r>
              <w:t xml:space="preserve"> are new to the country and this is their first cold weather experience. They were eager to discuss what is happening outside. </w:t>
            </w:r>
            <w:r w:rsidR="00BF1ED7">
              <w:t xml:space="preserve"> </w:t>
            </w:r>
            <w:r>
              <w:t>They feel safer wo</w:t>
            </w:r>
            <w:r w:rsidR="00BF1ED7">
              <w:t>rking with a partner.  My level ones and level twos</w:t>
            </w:r>
            <w:r>
              <w:t xml:space="preserve"> did very well with the word bank at the end of the lesson.</w:t>
            </w:r>
            <w:r w:rsidR="00BF1ED7">
              <w:t xml:space="preserve"> </w:t>
            </w:r>
            <w:r>
              <w:t>My students were able to come up with simple sentences and make a connection between the weather outside and the nonfiction text. They also spoke more with a partner. The paragraph activity strategy was great because they were successful in going back into the word bank to fill it in. When we were finished we all stood up and read the paragraph together.  In the future I will have my students make a picture dictionary of weather words. I would have them repeat the names of key weather terms.</w:t>
            </w:r>
            <w:bookmarkStart w:id="0" w:name="_GoBack"/>
            <w:bookmarkEnd w:id="0"/>
          </w:p>
        </w:tc>
      </w:tr>
    </w:tbl>
    <w:p w:rsidR="00B34FF2" w:rsidRDefault="00B34FF2"/>
    <w:p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14" w:rsidRDefault="00955514" w:rsidP="0015719F">
      <w:r>
        <w:separator/>
      </w:r>
    </w:p>
  </w:endnote>
  <w:endnote w:type="continuationSeparator" w:id="0">
    <w:p w:rsidR="00955514" w:rsidRDefault="00955514"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14" w:rsidRDefault="00955514" w:rsidP="0015719F">
      <w:r>
        <w:separator/>
      </w:r>
    </w:p>
  </w:footnote>
  <w:footnote w:type="continuationSeparator" w:id="0">
    <w:p w:rsidR="00955514" w:rsidRDefault="00955514"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3EE5"/>
    <w:multiLevelType w:val="hybridMultilevel"/>
    <w:tmpl w:val="32BE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07E15"/>
    <w:multiLevelType w:val="hybridMultilevel"/>
    <w:tmpl w:val="742A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D03E9"/>
    <w:multiLevelType w:val="hybridMultilevel"/>
    <w:tmpl w:val="536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14"/>
    <w:rsid w:val="00054110"/>
    <w:rsid w:val="00076A86"/>
    <w:rsid w:val="000A2607"/>
    <w:rsid w:val="0015719F"/>
    <w:rsid w:val="0018262E"/>
    <w:rsid w:val="001E6EB6"/>
    <w:rsid w:val="002B6C87"/>
    <w:rsid w:val="003501F0"/>
    <w:rsid w:val="00383BC9"/>
    <w:rsid w:val="003864B5"/>
    <w:rsid w:val="003958F3"/>
    <w:rsid w:val="003B0FB8"/>
    <w:rsid w:val="00421D67"/>
    <w:rsid w:val="00494F18"/>
    <w:rsid w:val="0057424F"/>
    <w:rsid w:val="00667B22"/>
    <w:rsid w:val="00674537"/>
    <w:rsid w:val="006B1CAC"/>
    <w:rsid w:val="006C61DF"/>
    <w:rsid w:val="007761A7"/>
    <w:rsid w:val="00812FCB"/>
    <w:rsid w:val="00830DD9"/>
    <w:rsid w:val="008C550F"/>
    <w:rsid w:val="00936839"/>
    <w:rsid w:val="00955514"/>
    <w:rsid w:val="00991629"/>
    <w:rsid w:val="00994F85"/>
    <w:rsid w:val="009D2C5F"/>
    <w:rsid w:val="00A121D9"/>
    <w:rsid w:val="00A946C2"/>
    <w:rsid w:val="00AB0552"/>
    <w:rsid w:val="00AD37D2"/>
    <w:rsid w:val="00B10A8F"/>
    <w:rsid w:val="00B34FF2"/>
    <w:rsid w:val="00B5369F"/>
    <w:rsid w:val="00B650DE"/>
    <w:rsid w:val="00B87796"/>
    <w:rsid w:val="00BB4205"/>
    <w:rsid w:val="00BE5983"/>
    <w:rsid w:val="00BF1ED7"/>
    <w:rsid w:val="00C716AC"/>
    <w:rsid w:val="00D311F5"/>
    <w:rsid w:val="00D32D36"/>
    <w:rsid w:val="00D75CDD"/>
    <w:rsid w:val="00E7327B"/>
    <w:rsid w:val="00EB12AE"/>
    <w:rsid w:val="00EB4FB6"/>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BF1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ListParagraph">
    <w:name w:val="List Paragraph"/>
    <w:basedOn w:val="Normal"/>
    <w:uiPriority w:val="34"/>
    <w:qFormat/>
    <w:rsid w:val="00BF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7053-134A-47C1-AB10-82F55606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Robichaud</dc:creator>
  <cp:lastModifiedBy>Emily Robichaud</cp:lastModifiedBy>
  <cp:revision>4</cp:revision>
  <cp:lastPrinted>2014-01-10T17:51:00Z</cp:lastPrinted>
  <dcterms:created xsi:type="dcterms:W3CDTF">2014-01-27T20:18:00Z</dcterms:created>
  <dcterms:modified xsi:type="dcterms:W3CDTF">2014-01-28T21:47:00Z</dcterms:modified>
</cp:coreProperties>
</file>